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FA" w:rsidRPr="003847BC" w:rsidRDefault="001F12FA" w:rsidP="003847BC">
      <w:pPr>
        <w:pStyle w:val="Header"/>
        <w:tabs>
          <w:tab w:val="clear" w:pos="4819"/>
          <w:tab w:val="clear" w:pos="9638"/>
        </w:tabs>
        <w:ind w:left="1418"/>
        <w:jc w:val="center"/>
        <w:rPr>
          <w:b/>
          <w:bCs/>
          <w:sz w:val="32"/>
          <w:szCs w:val="32"/>
        </w:rPr>
      </w:pPr>
      <w:r w:rsidRPr="00BE4327">
        <w:rPr>
          <w:b/>
          <w:bCs/>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v:imagedata r:id="rId7" o:title=""/>
          </v:shape>
        </w:pict>
      </w:r>
    </w:p>
    <w:p w:rsidR="001F12FA" w:rsidRPr="003847BC" w:rsidRDefault="001F12FA" w:rsidP="003847BC">
      <w:pPr>
        <w:tabs>
          <w:tab w:val="left" w:pos="3119"/>
        </w:tabs>
        <w:ind w:left="1701"/>
        <w:jc w:val="center"/>
        <w:rPr>
          <w:rFonts w:ascii="Times New Roman" w:hAnsi="Times New Roman"/>
          <w:bCs/>
          <w:sz w:val="32"/>
          <w:szCs w:val="32"/>
        </w:rPr>
      </w:pPr>
      <w:r w:rsidRPr="003847BC">
        <w:rPr>
          <w:rFonts w:ascii="Times New Roman" w:hAnsi="Times New Roman"/>
          <w:bCs/>
          <w:sz w:val="32"/>
          <w:szCs w:val="32"/>
        </w:rPr>
        <w:t>ISTITUTO COMPRENSIVO “GIOVANNI XXIII”</w:t>
      </w:r>
    </w:p>
    <w:p w:rsidR="001F12FA" w:rsidRDefault="001F12FA" w:rsidP="003847BC">
      <w:pPr>
        <w:tabs>
          <w:tab w:val="left" w:pos="3119"/>
        </w:tabs>
        <w:ind w:left="1701"/>
        <w:jc w:val="center"/>
        <w:rPr>
          <w:rFonts w:ascii="Times New Roman" w:hAnsi="Times New Roman"/>
          <w:bCs/>
          <w:sz w:val="32"/>
          <w:szCs w:val="32"/>
        </w:rPr>
      </w:pPr>
      <w:r w:rsidRPr="003847BC">
        <w:rPr>
          <w:rFonts w:ascii="Times New Roman" w:hAnsi="Times New Roman"/>
          <w:bCs/>
          <w:sz w:val="32"/>
          <w:szCs w:val="32"/>
        </w:rPr>
        <w:t>SCUOLE INFANZIA, PRIMARIA E SEC.DI I°GRADO</w:t>
      </w:r>
    </w:p>
    <w:p w:rsidR="001F12FA" w:rsidRPr="003847BC" w:rsidRDefault="001F12FA" w:rsidP="003847BC">
      <w:pPr>
        <w:tabs>
          <w:tab w:val="left" w:pos="3119"/>
        </w:tabs>
        <w:ind w:left="1701"/>
        <w:jc w:val="center"/>
        <w:rPr>
          <w:rFonts w:ascii="Times New Roman" w:hAnsi="Times New Roman"/>
          <w:bCs/>
          <w:sz w:val="32"/>
          <w:szCs w:val="32"/>
        </w:rPr>
      </w:pPr>
      <w:r w:rsidRPr="003847BC">
        <w:rPr>
          <w:rFonts w:ascii="Times New Roman" w:hAnsi="Times New Roman"/>
          <w:bCs/>
          <w:sz w:val="32"/>
          <w:szCs w:val="32"/>
        </w:rPr>
        <w:t>DI MOGLIANO E PETRIOLO</w:t>
      </w:r>
    </w:p>
    <w:p w:rsidR="001F12FA" w:rsidRPr="003847BC" w:rsidRDefault="001F12FA" w:rsidP="003847BC">
      <w:pPr>
        <w:tabs>
          <w:tab w:val="left" w:pos="3119"/>
        </w:tabs>
        <w:jc w:val="center"/>
        <w:rPr>
          <w:rFonts w:ascii="Times New Roman" w:hAnsi="Times New Roman"/>
          <w:bCs/>
          <w:sz w:val="32"/>
          <w:szCs w:val="32"/>
        </w:rPr>
      </w:pPr>
      <w:r w:rsidRPr="003847BC">
        <w:rPr>
          <w:rFonts w:ascii="Times New Roman" w:hAnsi="Times New Roman"/>
          <w:bCs/>
          <w:sz w:val="32"/>
          <w:szCs w:val="32"/>
        </w:rPr>
        <w:t>62010 MOGLIANO Via A. Adriani, 4 - Tel. 0733/556224 - Fax 0733/559114</w:t>
      </w:r>
    </w:p>
    <w:p w:rsidR="001F12FA" w:rsidRDefault="001F12FA" w:rsidP="003847BC">
      <w:pPr>
        <w:tabs>
          <w:tab w:val="left" w:pos="3119"/>
        </w:tabs>
        <w:ind w:left="1701"/>
        <w:jc w:val="center"/>
        <w:rPr>
          <w:rFonts w:ascii="Times New Roman" w:hAnsi="Times New Roman"/>
          <w:bCs/>
          <w:sz w:val="32"/>
          <w:szCs w:val="32"/>
        </w:rPr>
      </w:pPr>
      <w:r w:rsidRPr="003847BC">
        <w:rPr>
          <w:rFonts w:ascii="Times New Roman" w:hAnsi="Times New Roman"/>
          <w:bCs/>
          <w:sz w:val="32"/>
          <w:szCs w:val="32"/>
        </w:rPr>
        <w:t>C.M. M</w:t>
      </w:r>
      <w:r>
        <w:rPr>
          <w:rFonts w:ascii="Times New Roman" w:hAnsi="Times New Roman"/>
          <w:bCs/>
          <w:sz w:val="32"/>
          <w:szCs w:val="32"/>
        </w:rPr>
        <w:t>CICI81900X – C.F. 80008420434 E</w:t>
      </w:r>
      <w:r w:rsidRPr="003847BC">
        <w:rPr>
          <w:rFonts w:ascii="Times New Roman" w:hAnsi="Times New Roman"/>
          <w:bCs/>
          <w:sz w:val="32"/>
          <w:szCs w:val="32"/>
        </w:rPr>
        <w:t xml:space="preserve">mail:mcic81900x@istruzione.it </w:t>
      </w:r>
      <w:r>
        <w:rPr>
          <w:rFonts w:ascii="Times New Roman" w:hAnsi="Times New Roman"/>
          <w:bCs/>
          <w:sz w:val="32"/>
          <w:szCs w:val="32"/>
        </w:rPr>
        <w:t xml:space="preserve"> </w:t>
      </w:r>
      <w:r w:rsidRPr="003847BC">
        <w:rPr>
          <w:rFonts w:ascii="Times New Roman" w:hAnsi="Times New Roman"/>
          <w:bCs/>
          <w:sz w:val="32"/>
          <w:szCs w:val="32"/>
        </w:rPr>
        <w:t>mci</w:t>
      </w:r>
      <w:r>
        <w:rPr>
          <w:rFonts w:ascii="Times New Roman" w:hAnsi="Times New Roman"/>
          <w:bCs/>
          <w:sz w:val="32"/>
          <w:szCs w:val="32"/>
        </w:rPr>
        <w:t>c81900x@mailc.it</w:t>
      </w:r>
    </w:p>
    <w:p w:rsidR="001F12FA" w:rsidRPr="00983F12" w:rsidRDefault="001F12FA" w:rsidP="003847BC">
      <w:pPr>
        <w:tabs>
          <w:tab w:val="left" w:pos="3119"/>
        </w:tabs>
        <w:ind w:left="1701"/>
        <w:jc w:val="center"/>
        <w:rPr>
          <w:rFonts w:ascii="Times New Roman" w:hAnsi="Times New Roman"/>
          <w:bCs/>
          <w:sz w:val="32"/>
          <w:szCs w:val="32"/>
          <w:lang w:val="en-GB"/>
        </w:rPr>
      </w:pPr>
      <w:r w:rsidRPr="00983F12">
        <w:rPr>
          <w:rFonts w:ascii="Times New Roman" w:hAnsi="Times New Roman"/>
          <w:bCs/>
          <w:sz w:val="32"/>
          <w:szCs w:val="32"/>
          <w:lang w:val="en-GB"/>
        </w:rPr>
        <w:t xml:space="preserve">Sito Web </w:t>
      </w:r>
      <w:hyperlink r:id="rId8" w:history="1">
        <w:r w:rsidRPr="00983F12">
          <w:rPr>
            <w:rStyle w:val="Hyperlink"/>
            <w:rFonts w:ascii="Times New Roman" w:hAnsi="Times New Roman" w:cs="Arial"/>
            <w:bCs/>
            <w:sz w:val="32"/>
            <w:szCs w:val="32"/>
            <w:lang w:val="en-GB"/>
          </w:rPr>
          <w:t>www.icgiovanni23mogliano.gov.it</w:t>
        </w:r>
      </w:hyperlink>
    </w:p>
    <w:p w:rsidR="001F12FA" w:rsidRPr="00983F12" w:rsidRDefault="001F12FA" w:rsidP="003847BC">
      <w:pPr>
        <w:spacing w:before="75"/>
        <w:ind w:left="551" w:right="434"/>
        <w:jc w:val="center"/>
        <w:rPr>
          <w:rFonts w:ascii="Cambria" w:hAnsi="Cambria"/>
          <w:b/>
          <w:sz w:val="32"/>
          <w:szCs w:val="32"/>
          <w:lang w:val="en-GB"/>
        </w:rPr>
      </w:pPr>
    </w:p>
    <w:p w:rsidR="001F12FA" w:rsidRPr="00983F12" w:rsidRDefault="001F12FA" w:rsidP="007E4C58">
      <w:pPr>
        <w:spacing w:before="191"/>
        <w:ind w:left="545" w:right="434"/>
        <w:jc w:val="center"/>
        <w:rPr>
          <w:rFonts w:ascii="Cambria" w:hAnsi="Cambria"/>
          <w:b/>
          <w:sz w:val="32"/>
          <w:lang w:val="en-GB"/>
        </w:rPr>
      </w:pPr>
    </w:p>
    <w:p w:rsidR="001F12FA" w:rsidRPr="00983F12" w:rsidRDefault="001F12FA" w:rsidP="003847BC">
      <w:pPr>
        <w:ind w:right="994"/>
        <w:rPr>
          <w:rFonts w:ascii="Cambria" w:hAnsi="Cambria"/>
          <w:b/>
          <w:sz w:val="72"/>
          <w:lang w:val="en-GB"/>
        </w:rPr>
      </w:pPr>
    </w:p>
    <w:p w:rsidR="001F12FA" w:rsidRPr="003642E0" w:rsidRDefault="001F12FA" w:rsidP="007E4C58">
      <w:pPr>
        <w:ind w:left="1113" w:right="994" w:hanging="2"/>
        <w:jc w:val="center"/>
        <w:rPr>
          <w:rFonts w:ascii="Cambria" w:hAnsi="Cambria"/>
          <w:b/>
          <w:sz w:val="72"/>
        </w:rPr>
      </w:pPr>
      <w:r w:rsidRPr="003642E0">
        <w:rPr>
          <w:rFonts w:ascii="Cambria" w:hAnsi="Cambria"/>
          <w:b/>
          <w:sz w:val="72"/>
        </w:rPr>
        <w:t xml:space="preserve">CRITERI PER </w:t>
      </w:r>
      <w:smartTag w:uri="urn:schemas-microsoft-com:office:smarttags" w:element="PersonName">
        <w:smartTagPr>
          <w:attr w:name="ProductID" w:val="LA VALUTAZIONE DEGLI"/>
        </w:smartTagPr>
        <w:r w:rsidRPr="003642E0">
          <w:rPr>
            <w:rFonts w:ascii="Cambria" w:hAnsi="Cambria"/>
            <w:b/>
            <w:sz w:val="72"/>
          </w:rPr>
          <w:t>LA VALUTAZIONE DEGLI</w:t>
        </w:r>
      </w:smartTag>
      <w:r w:rsidRPr="003642E0">
        <w:rPr>
          <w:rFonts w:ascii="Cambria" w:hAnsi="Cambria"/>
          <w:b/>
          <w:sz w:val="72"/>
        </w:rPr>
        <w:t xml:space="preserve"> ALUNNI</w:t>
      </w:r>
    </w:p>
    <w:p w:rsidR="001F12FA" w:rsidRPr="003642E0" w:rsidRDefault="001F12FA" w:rsidP="007E4C58">
      <w:pPr>
        <w:pStyle w:val="BodyText"/>
        <w:rPr>
          <w:rFonts w:ascii="Cambria" w:hAnsi="Cambria"/>
          <w:sz w:val="48"/>
        </w:rPr>
      </w:pPr>
    </w:p>
    <w:p w:rsidR="001F12FA" w:rsidRDefault="001F12FA" w:rsidP="007E4C58">
      <w:pPr>
        <w:pStyle w:val="BodyText"/>
        <w:rPr>
          <w:rFonts w:ascii="Cambria" w:hAnsi="Cambria"/>
          <w:sz w:val="36"/>
          <w:szCs w:val="36"/>
        </w:rPr>
      </w:pPr>
    </w:p>
    <w:p w:rsidR="001F12FA" w:rsidRPr="00F23592" w:rsidRDefault="001F12FA" w:rsidP="007E4C58">
      <w:pPr>
        <w:pStyle w:val="BodyText"/>
        <w:rPr>
          <w:rFonts w:ascii="Cambria" w:hAnsi="Cambria"/>
          <w:sz w:val="36"/>
          <w:szCs w:val="36"/>
        </w:rPr>
      </w:pPr>
    </w:p>
    <w:p w:rsidR="001F12FA" w:rsidRPr="003642E0" w:rsidRDefault="001F12FA" w:rsidP="007E4C58">
      <w:pPr>
        <w:pStyle w:val="BodyText"/>
        <w:rPr>
          <w:rFonts w:ascii="Cambria" w:hAnsi="Cambria"/>
          <w:sz w:val="48"/>
        </w:rPr>
      </w:pPr>
    </w:p>
    <w:p w:rsidR="001F12FA" w:rsidRPr="003642E0" w:rsidRDefault="001F12FA" w:rsidP="007E4C58">
      <w:pPr>
        <w:pStyle w:val="BodyText"/>
        <w:rPr>
          <w:rFonts w:ascii="Cambria" w:hAnsi="Cambria"/>
          <w:sz w:val="48"/>
        </w:rPr>
      </w:pPr>
    </w:p>
    <w:p w:rsidR="001F12FA" w:rsidRPr="003642E0" w:rsidRDefault="001F12FA" w:rsidP="007E4C58">
      <w:pPr>
        <w:pStyle w:val="BodyText"/>
        <w:spacing w:before="1"/>
        <w:rPr>
          <w:rFonts w:ascii="Cambria" w:hAnsi="Cambria"/>
          <w:sz w:val="68"/>
        </w:rPr>
      </w:pPr>
    </w:p>
    <w:p w:rsidR="001F12FA" w:rsidRDefault="001F12FA" w:rsidP="007E4C58">
      <w:pPr>
        <w:jc w:val="center"/>
        <w:rPr>
          <w:rFonts w:ascii="Cambria" w:hAnsi="Cambria"/>
          <w:sz w:val="40"/>
        </w:rPr>
      </w:pPr>
    </w:p>
    <w:p w:rsidR="001F12FA" w:rsidRDefault="001F12FA" w:rsidP="007E4C58">
      <w:pPr>
        <w:jc w:val="center"/>
        <w:rPr>
          <w:rFonts w:ascii="Cambria" w:hAnsi="Cambria"/>
          <w:sz w:val="40"/>
        </w:rPr>
      </w:pPr>
    </w:p>
    <w:p w:rsidR="001F12FA" w:rsidRDefault="001F12FA" w:rsidP="003847BC">
      <w:pPr>
        <w:rPr>
          <w:rFonts w:ascii="Cambria" w:hAnsi="Cambria"/>
          <w:sz w:val="40"/>
        </w:rPr>
      </w:pPr>
    </w:p>
    <w:p w:rsidR="001F12FA" w:rsidRDefault="001F12FA" w:rsidP="007E4C58">
      <w:pPr>
        <w:jc w:val="center"/>
        <w:rPr>
          <w:rFonts w:ascii="Cambria" w:hAnsi="Cambria"/>
          <w:sz w:val="40"/>
        </w:rPr>
      </w:pPr>
    </w:p>
    <w:p w:rsidR="001F12FA" w:rsidRPr="003642E0" w:rsidRDefault="001F12FA" w:rsidP="007E4C58">
      <w:pPr>
        <w:jc w:val="center"/>
        <w:rPr>
          <w:rFonts w:ascii="Cambria" w:hAnsi="Cambria"/>
          <w:sz w:val="40"/>
        </w:rPr>
        <w:sectPr w:rsidR="001F12FA" w:rsidRPr="003642E0">
          <w:footerReference w:type="even" r:id="rId9"/>
          <w:type w:val="continuous"/>
          <w:pgSz w:w="11910" w:h="16840"/>
          <w:pgMar w:top="920" w:right="620" w:bottom="280" w:left="560" w:header="720" w:footer="720" w:gutter="0"/>
          <w:cols w:space="720"/>
        </w:sectPr>
      </w:pPr>
      <w:r>
        <w:rPr>
          <w:rFonts w:ascii="Cambria" w:hAnsi="Cambria"/>
          <w:sz w:val="40"/>
        </w:rPr>
        <w:t>Allegato al PTOF per l’a.s. 2018/2019 e seguenti</w:t>
      </w:r>
    </w:p>
    <w:p w:rsidR="001F12FA" w:rsidRPr="003642E0" w:rsidRDefault="001F12FA" w:rsidP="007E4C58">
      <w:pPr>
        <w:spacing w:before="73"/>
        <w:ind w:left="553" w:right="432"/>
        <w:jc w:val="center"/>
        <w:rPr>
          <w:rFonts w:ascii="Cambria" w:hAnsi="Cambria"/>
          <w:b/>
          <w:sz w:val="28"/>
        </w:rPr>
      </w:pPr>
      <w:r w:rsidRPr="003642E0">
        <w:rPr>
          <w:rFonts w:ascii="Cambria" w:hAnsi="Cambria"/>
          <w:b/>
          <w:sz w:val="28"/>
        </w:rPr>
        <w:t>INDICE</w:t>
      </w:r>
    </w:p>
    <w:p w:rsidR="001F12FA" w:rsidRPr="003642E0" w:rsidRDefault="001F12FA" w:rsidP="007E4C58">
      <w:pPr>
        <w:pStyle w:val="BodyText"/>
        <w:rPr>
          <w:rFonts w:ascii="Cambria" w:hAnsi="Cambria"/>
          <w:b/>
          <w:sz w:val="30"/>
        </w:rPr>
      </w:pPr>
    </w:p>
    <w:p w:rsidR="001F12FA" w:rsidRPr="003642E0" w:rsidRDefault="001F12FA" w:rsidP="007E4C58">
      <w:pPr>
        <w:pStyle w:val="BodyText"/>
        <w:spacing w:before="2"/>
        <w:rPr>
          <w:rFonts w:ascii="Cambria" w:hAnsi="Cambria"/>
          <w:b/>
          <w:sz w:val="28"/>
        </w:rPr>
      </w:pPr>
    </w:p>
    <w:p w:rsidR="001F12FA" w:rsidRPr="003642E0" w:rsidRDefault="001F12FA" w:rsidP="00072D3E">
      <w:pPr>
        <w:tabs>
          <w:tab w:val="left" w:pos="1114"/>
          <w:tab w:val="left" w:pos="7486"/>
        </w:tabs>
        <w:spacing w:line="360" w:lineRule="auto"/>
        <w:ind w:left="753"/>
        <w:rPr>
          <w:rFonts w:ascii="Cambria" w:hAnsi="Cambria"/>
          <w:sz w:val="24"/>
        </w:rPr>
      </w:pPr>
      <w:r>
        <w:rPr>
          <w:rFonts w:ascii="Cambria" w:hAnsi="Cambria"/>
          <w:sz w:val="24"/>
        </w:rPr>
        <w:t>La valutazione nella scuola del primo ciclo</w:t>
      </w:r>
      <w:r>
        <w:rPr>
          <w:rFonts w:ascii="Cambria" w:hAnsi="Cambria"/>
          <w:sz w:val="24"/>
        </w:rPr>
        <w:tab/>
      </w:r>
    </w:p>
    <w:p w:rsidR="001F12FA" w:rsidRPr="003642E0" w:rsidRDefault="001F12FA" w:rsidP="00072D3E">
      <w:pPr>
        <w:pStyle w:val="BodyText"/>
        <w:spacing w:line="360" w:lineRule="auto"/>
        <w:rPr>
          <w:rFonts w:ascii="Cambria" w:hAnsi="Cambria"/>
          <w:sz w:val="24"/>
        </w:rPr>
      </w:pPr>
    </w:p>
    <w:p w:rsidR="001F12FA" w:rsidRPr="003642E0" w:rsidRDefault="001F12FA" w:rsidP="00072D3E">
      <w:pPr>
        <w:tabs>
          <w:tab w:val="left" w:pos="1114"/>
          <w:tab w:val="left" w:pos="7486"/>
        </w:tabs>
        <w:spacing w:line="360" w:lineRule="auto"/>
        <w:ind w:left="753"/>
        <w:rPr>
          <w:rFonts w:ascii="Cambria" w:hAnsi="Cambria"/>
          <w:sz w:val="24"/>
        </w:rPr>
      </w:pPr>
      <w:r>
        <w:rPr>
          <w:rFonts w:ascii="Cambria" w:hAnsi="Cambria"/>
          <w:sz w:val="24"/>
        </w:rPr>
        <w:t>Aspetti normativi</w:t>
      </w:r>
      <w:r>
        <w:rPr>
          <w:rFonts w:ascii="Cambria" w:hAnsi="Cambria"/>
          <w:sz w:val="24"/>
        </w:rPr>
        <w:tab/>
      </w:r>
    </w:p>
    <w:p w:rsidR="001F12FA" w:rsidRPr="003642E0" w:rsidRDefault="001F12FA" w:rsidP="00072D3E">
      <w:pPr>
        <w:pStyle w:val="BodyText"/>
        <w:spacing w:line="360" w:lineRule="auto"/>
        <w:rPr>
          <w:rFonts w:ascii="Cambria" w:hAnsi="Cambria"/>
          <w:sz w:val="24"/>
        </w:rPr>
      </w:pPr>
    </w:p>
    <w:p w:rsidR="001F12FA" w:rsidRPr="003642E0" w:rsidRDefault="001F12FA" w:rsidP="00072D3E">
      <w:pPr>
        <w:tabs>
          <w:tab w:val="left" w:pos="1114"/>
          <w:tab w:val="left" w:pos="7486"/>
        </w:tabs>
        <w:spacing w:line="360" w:lineRule="auto"/>
        <w:ind w:left="753"/>
        <w:rPr>
          <w:rFonts w:ascii="Cambria" w:hAnsi="Cambria"/>
          <w:sz w:val="24"/>
        </w:rPr>
      </w:pPr>
      <w:r w:rsidRPr="003642E0">
        <w:rPr>
          <w:rFonts w:ascii="Cambria" w:hAnsi="Cambria"/>
          <w:sz w:val="24"/>
        </w:rPr>
        <w:t>Il processo</w:t>
      </w:r>
      <w:r w:rsidRPr="003642E0">
        <w:rPr>
          <w:rFonts w:ascii="Cambria" w:hAnsi="Cambria"/>
          <w:spacing w:val="-4"/>
          <w:sz w:val="24"/>
        </w:rPr>
        <w:t xml:space="preserve"> </w:t>
      </w:r>
      <w:r w:rsidRPr="003642E0">
        <w:rPr>
          <w:rFonts w:ascii="Cambria" w:hAnsi="Cambria"/>
          <w:sz w:val="24"/>
        </w:rPr>
        <w:t>di</w:t>
      </w:r>
      <w:r w:rsidRPr="003642E0">
        <w:rPr>
          <w:rFonts w:ascii="Cambria" w:hAnsi="Cambria"/>
          <w:spacing w:val="-1"/>
          <w:sz w:val="24"/>
        </w:rPr>
        <w:t xml:space="preserve"> </w:t>
      </w:r>
      <w:r w:rsidRPr="003642E0">
        <w:rPr>
          <w:rFonts w:ascii="Cambria" w:hAnsi="Cambria"/>
          <w:sz w:val="24"/>
        </w:rPr>
        <w:t>valutazione</w:t>
      </w:r>
      <w:r w:rsidRPr="003642E0">
        <w:rPr>
          <w:rFonts w:ascii="Cambria" w:hAnsi="Cambria"/>
          <w:sz w:val="24"/>
        </w:rPr>
        <w:tab/>
      </w:r>
    </w:p>
    <w:p w:rsidR="001F12FA" w:rsidRPr="00072D3E" w:rsidRDefault="001F12FA" w:rsidP="00072D3E">
      <w:pPr>
        <w:pStyle w:val="ListParagraph"/>
        <w:numPr>
          <w:ilvl w:val="1"/>
          <w:numId w:val="37"/>
        </w:numPr>
        <w:tabs>
          <w:tab w:val="left" w:pos="1114"/>
        </w:tabs>
        <w:spacing w:before="113" w:line="360" w:lineRule="auto"/>
        <w:ind w:right="296"/>
        <w:rPr>
          <w:rFonts w:ascii="Cambria" w:hAnsi="Cambria"/>
          <w:sz w:val="24"/>
          <w:szCs w:val="20"/>
        </w:rPr>
      </w:pPr>
      <w:r>
        <w:rPr>
          <w:rFonts w:ascii="Cambria" w:hAnsi="Cambria"/>
          <w:sz w:val="24"/>
        </w:rPr>
        <w:t>C</w:t>
      </w:r>
      <w:r w:rsidRPr="00072D3E">
        <w:rPr>
          <w:rFonts w:ascii="Cambria" w:hAnsi="Cambria"/>
          <w:sz w:val="24"/>
        </w:rPr>
        <w:t xml:space="preserve">riteri generali di valutazione per la scuola dell’infanzia </w:t>
      </w:r>
      <w:r>
        <w:rPr>
          <w:rFonts w:ascii="Cambria" w:hAnsi="Cambria"/>
          <w:sz w:val="24"/>
        </w:rPr>
        <w:tab/>
        <w:t xml:space="preserve">     </w:t>
      </w:r>
    </w:p>
    <w:p w:rsidR="001F12FA" w:rsidRDefault="001F12FA" w:rsidP="00072D3E">
      <w:pPr>
        <w:tabs>
          <w:tab w:val="left" w:pos="1114"/>
          <w:tab w:val="left" w:pos="7486"/>
        </w:tabs>
        <w:spacing w:line="360" w:lineRule="auto"/>
        <w:ind w:left="753"/>
        <w:rPr>
          <w:rFonts w:ascii="Cambria" w:hAnsi="Cambria"/>
          <w:sz w:val="24"/>
        </w:rPr>
      </w:pPr>
    </w:p>
    <w:p w:rsidR="001F12FA" w:rsidRPr="003642E0" w:rsidRDefault="001F12FA" w:rsidP="00072D3E">
      <w:pPr>
        <w:numPr>
          <w:ilvl w:val="1"/>
          <w:numId w:val="37"/>
        </w:numPr>
        <w:tabs>
          <w:tab w:val="left" w:pos="1114"/>
          <w:tab w:val="left" w:pos="7486"/>
        </w:tabs>
        <w:spacing w:line="360" w:lineRule="auto"/>
        <w:rPr>
          <w:rFonts w:ascii="Cambria" w:hAnsi="Cambria"/>
          <w:sz w:val="24"/>
        </w:rPr>
      </w:pPr>
      <w:r>
        <w:rPr>
          <w:rFonts w:ascii="Cambria" w:hAnsi="Cambria"/>
          <w:sz w:val="24"/>
        </w:rPr>
        <w:t>Criteri generali per la valutazione delle discipline</w:t>
      </w:r>
      <w:r>
        <w:rPr>
          <w:rFonts w:ascii="Cambria" w:hAnsi="Cambria"/>
          <w:sz w:val="24"/>
        </w:rPr>
        <w:tab/>
      </w:r>
    </w:p>
    <w:p w:rsidR="001F12FA" w:rsidRPr="003642E0" w:rsidRDefault="001F12FA" w:rsidP="00072D3E">
      <w:pPr>
        <w:pStyle w:val="BodyText"/>
        <w:spacing w:line="360" w:lineRule="auto"/>
        <w:rPr>
          <w:rFonts w:ascii="Cambria" w:hAnsi="Cambria"/>
          <w:sz w:val="24"/>
        </w:rPr>
      </w:pPr>
    </w:p>
    <w:p w:rsidR="001F12FA" w:rsidRPr="003642E0" w:rsidRDefault="001F12FA" w:rsidP="00072D3E">
      <w:pPr>
        <w:numPr>
          <w:ilvl w:val="1"/>
          <w:numId w:val="37"/>
        </w:numPr>
        <w:tabs>
          <w:tab w:val="left" w:pos="1114"/>
          <w:tab w:val="left" w:pos="7486"/>
        </w:tabs>
        <w:spacing w:line="360" w:lineRule="auto"/>
        <w:rPr>
          <w:rFonts w:ascii="Cambria" w:hAnsi="Cambria"/>
          <w:sz w:val="24"/>
        </w:rPr>
      </w:pPr>
      <w:r>
        <w:rPr>
          <w:rFonts w:ascii="Cambria" w:hAnsi="Cambria"/>
          <w:sz w:val="24"/>
        </w:rPr>
        <w:t>Criteri generali per la v</w:t>
      </w:r>
      <w:r w:rsidRPr="003642E0">
        <w:rPr>
          <w:rFonts w:ascii="Cambria" w:hAnsi="Cambria"/>
          <w:sz w:val="24"/>
        </w:rPr>
        <w:t>alutazione</w:t>
      </w:r>
      <w:r w:rsidRPr="003642E0">
        <w:rPr>
          <w:rFonts w:ascii="Cambria" w:hAnsi="Cambria"/>
          <w:spacing w:val="-5"/>
          <w:sz w:val="24"/>
        </w:rPr>
        <w:t xml:space="preserve"> </w:t>
      </w:r>
      <w:r w:rsidRPr="003642E0">
        <w:rPr>
          <w:rFonts w:ascii="Cambria" w:hAnsi="Cambria"/>
          <w:sz w:val="24"/>
        </w:rPr>
        <w:t>del</w:t>
      </w:r>
      <w:r w:rsidRPr="003642E0">
        <w:rPr>
          <w:rFonts w:ascii="Cambria" w:hAnsi="Cambria"/>
          <w:spacing w:val="-3"/>
          <w:sz w:val="24"/>
        </w:rPr>
        <w:t xml:space="preserve"> </w:t>
      </w:r>
      <w:r w:rsidRPr="003642E0">
        <w:rPr>
          <w:rFonts w:ascii="Cambria" w:hAnsi="Cambria"/>
          <w:sz w:val="24"/>
        </w:rPr>
        <w:t>comportamento</w:t>
      </w:r>
      <w:r w:rsidRPr="003642E0">
        <w:rPr>
          <w:rFonts w:ascii="Cambria" w:hAnsi="Cambria"/>
          <w:sz w:val="24"/>
        </w:rPr>
        <w:tab/>
      </w:r>
    </w:p>
    <w:p w:rsidR="001F12FA" w:rsidRPr="003642E0" w:rsidRDefault="001F12FA" w:rsidP="00072D3E">
      <w:pPr>
        <w:pStyle w:val="BodyText"/>
        <w:spacing w:before="1" w:line="360" w:lineRule="auto"/>
        <w:rPr>
          <w:rFonts w:ascii="Cambria" w:hAnsi="Cambria"/>
          <w:sz w:val="24"/>
        </w:rPr>
      </w:pPr>
    </w:p>
    <w:p w:rsidR="001F12FA" w:rsidRDefault="001F12FA" w:rsidP="00072D3E">
      <w:pPr>
        <w:tabs>
          <w:tab w:val="left" w:pos="1114"/>
          <w:tab w:val="left" w:pos="7486"/>
        </w:tabs>
        <w:spacing w:line="360" w:lineRule="auto"/>
        <w:ind w:left="753"/>
        <w:rPr>
          <w:rFonts w:ascii="Cambria" w:hAnsi="Cambria"/>
          <w:sz w:val="24"/>
        </w:rPr>
      </w:pPr>
      <w:r>
        <w:rPr>
          <w:rFonts w:ascii="Cambria" w:hAnsi="Cambria"/>
          <w:sz w:val="24"/>
        </w:rPr>
        <w:t>Valutazione al termine del I quadrimestre</w:t>
      </w:r>
      <w:r>
        <w:rPr>
          <w:rFonts w:ascii="Cambria" w:hAnsi="Cambria"/>
          <w:sz w:val="24"/>
        </w:rPr>
        <w:tab/>
      </w:r>
    </w:p>
    <w:p w:rsidR="001F12FA" w:rsidRDefault="001F12FA" w:rsidP="00072D3E">
      <w:pPr>
        <w:tabs>
          <w:tab w:val="left" w:pos="1114"/>
          <w:tab w:val="left" w:pos="7486"/>
        </w:tabs>
        <w:spacing w:line="360" w:lineRule="auto"/>
        <w:ind w:left="753"/>
        <w:rPr>
          <w:rFonts w:ascii="Cambria" w:hAnsi="Cambria"/>
          <w:sz w:val="24"/>
        </w:rPr>
      </w:pPr>
    </w:p>
    <w:p w:rsidR="001F12FA" w:rsidRDefault="001F12FA" w:rsidP="00072D3E">
      <w:pPr>
        <w:tabs>
          <w:tab w:val="left" w:pos="1114"/>
          <w:tab w:val="left" w:pos="7486"/>
        </w:tabs>
        <w:spacing w:line="360" w:lineRule="auto"/>
        <w:ind w:left="753"/>
        <w:rPr>
          <w:rFonts w:ascii="Cambria" w:hAnsi="Cambria"/>
          <w:sz w:val="24"/>
        </w:rPr>
      </w:pPr>
      <w:r>
        <w:rPr>
          <w:rFonts w:ascii="Cambria" w:hAnsi="Cambria"/>
          <w:sz w:val="24"/>
        </w:rPr>
        <w:t>Valutazione di fine anno e criteri di non ammissione</w:t>
      </w:r>
      <w:r>
        <w:rPr>
          <w:rFonts w:ascii="Cambria" w:hAnsi="Cambria"/>
          <w:sz w:val="24"/>
        </w:rPr>
        <w:tab/>
      </w:r>
    </w:p>
    <w:p w:rsidR="001F12FA" w:rsidRDefault="001F12FA" w:rsidP="00072D3E">
      <w:pPr>
        <w:tabs>
          <w:tab w:val="left" w:pos="1114"/>
          <w:tab w:val="left" w:pos="7486"/>
        </w:tabs>
        <w:spacing w:line="360" w:lineRule="auto"/>
        <w:ind w:left="753"/>
        <w:rPr>
          <w:rFonts w:ascii="Cambria" w:hAnsi="Cambria"/>
          <w:sz w:val="24"/>
        </w:rPr>
      </w:pPr>
    </w:p>
    <w:p w:rsidR="001F12FA" w:rsidRPr="00323879" w:rsidRDefault="001F12FA" w:rsidP="00072D3E">
      <w:pPr>
        <w:widowControl/>
        <w:tabs>
          <w:tab w:val="left" w:pos="2540"/>
        </w:tabs>
        <w:autoSpaceDE/>
        <w:autoSpaceDN/>
        <w:spacing w:line="360" w:lineRule="auto"/>
        <w:rPr>
          <w:rFonts w:ascii="Cambria" w:hAnsi="Cambria"/>
          <w:sz w:val="24"/>
        </w:rPr>
      </w:pPr>
      <w:r>
        <w:rPr>
          <w:rFonts w:ascii="Cambria" w:hAnsi="Cambria"/>
          <w:sz w:val="24"/>
        </w:rPr>
        <w:t xml:space="preserve">               Validità</w:t>
      </w:r>
      <w:r w:rsidRPr="00323879">
        <w:rPr>
          <w:rFonts w:ascii="Cambria" w:hAnsi="Cambria"/>
          <w:sz w:val="24"/>
        </w:rPr>
        <w:t xml:space="preserve"> dell’anno scolastico</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t xml:space="preserve">      </w:t>
      </w:r>
    </w:p>
    <w:p w:rsidR="001F12FA" w:rsidRDefault="001F12FA" w:rsidP="00072D3E">
      <w:pPr>
        <w:tabs>
          <w:tab w:val="left" w:pos="1114"/>
          <w:tab w:val="left" w:pos="7486"/>
        </w:tabs>
        <w:spacing w:line="360" w:lineRule="auto"/>
        <w:ind w:left="753"/>
        <w:rPr>
          <w:rFonts w:ascii="Cambria" w:hAnsi="Cambria"/>
          <w:sz w:val="24"/>
        </w:rPr>
      </w:pPr>
    </w:p>
    <w:p w:rsidR="001F12FA" w:rsidRPr="003642E0" w:rsidRDefault="001F12FA" w:rsidP="00072D3E">
      <w:pPr>
        <w:tabs>
          <w:tab w:val="left" w:pos="1114"/>
          <w:tab w:val="left" w:pos="7486"/>
        </w:tabs>
        <w:spacing w:line="360" w:lineRule="auto"/>
        <w:ind w:left="753"/>
        <w:rPr>
          <w:rFonts w:ascii="Cambria" w:hAnsi="Cambria"/>
          <w:sz w:val="24"/>
        </w:rPr>
      </w:pPr>
      <w:r w:rsidRPr="003642E0">
        <w:rPr>
          <w:rFonts w:ascii="Cambria" w:hAnsi="Cambria"/>
          <w:sz w:val="24"/>
        </w:rPr>
        <w:t>Certificazione</w:t>
      </w:r>
      <w:r w:rsidRPr="003642E0">
        <w:rPr>
          <w:rFonts w:ascii="Cambria" w:hAnsi="Cambria"/>
          <w:spacing w:val="-4"/>
          <w:sz w:val="24"/>
        </w:rPr>
        <w:t xml:space="preserve"> </w:t>
      </w:r>
      <w:r w:rsidRPr="003642E0">
        <w:rPr>
          <w:rFonts w:ascii="Cambria" w:hAnsi="Cambria"/>
          <w:sz w:val="24"/>
        </w:rPr>
        <w:t>delle</w:t>
      </w:r>
      <w:r w:rsidRPr="003642E0">
        <w:rPr>
          <w:rFonts w:ascii="Cambria" w:hAnsi="Cambria"/>
          <w:spacing w:val="-2"/>
          <w:sz w:val="24"/>
        </w:rPr>
        <w:t xml:space="preserve"> </w:t>
      </w:r>
      <w:r w:rsidRPr="003642E0">
        <w:rPr>
          <w:rFonts w:ascii="Cambria" w:hAnsi="Cambria"/>
          <w:sz w:val="24"/>
        </w:rPr>
        <w:t>competenze</w:t>
      </w:r>
      <w:r w:rsidRPr="003642E0">
        <w:rPr>
          <w:rFonts w:ascii="Cambria" w:hAnsi="Cambria"/>
          <w:sz w:val="24"/>
        </w:rPr>
        <w:tab/>
      </w:r>
    </w:p>
    <w:p w:rsidR="001F12FA" w:rsidRPr="003642E0" w:rsidRDefault="001F12FA" w:rsidP="00072D3E">
      <w:pPr>
        <w:pStyle w:val="BodyText"/>
        <w:spacing w:line="360" w:lineRule="auto"/>
        <w:rPr>
          <w:rFonts w:ascii="Cambria" w:hAnsi="Cambria"/>
          <w:sz w:val="24"/>
        </w:rPr>
      </w:pPr>
    </w:p>
    <w:p w:rsidR="001F12FA" w:rsidRPr="003642E0" w:rsidRDefault="001F12FA" w:rsidP="00072D3E">
      <w:pPr>
        <w:tabs>
          <w:tab w:val="left" w:pos="1114"/>
          <w:tab w:val="left" w:pos="7486"/>
        </w:tabs>
        <w:spacing w:line="360" w:lineRule="auto"/>
        <w:ind w:left="753"/>
        <w:rPr>
          <w:rFonts w:ascii="Cambria" w:hAnsi="Cambria"/>
          <w:sz w:val="24"/>
        </w:rPr>
      </w:pPr>
      <w:r>
        <w:rPr>
          <w:rFonts w:ascii="Cambria" w:hAnsi="Cambria"/>
          <w:sz w:val="24"/>
        </w:rPr>
        <w:t>V</w:t>
      </w:r>
      <w:r w:rsidRPr="003642E0">
        <w:rPr>
          <w:rFonts w:ascii="Cambria" w:hAnsi="Cambria"/>
          <w:sz w:val="24"/>
        </w:rPr>
        <w:t>alutazione</w:t>
      </w:r>
      <w:r>
        <w:rPr>
          <w:rFonts w:ascii="Cambria" w:hAnsi="Cambria"/>
          <w:sz w:val="24"/>
        </w:rPr>
        <w:t xml:space="preserve"> degli alunni con disabilità</w:t>
      </w:r>
      <w:r>
        <w:rPr>
          <w:rFonts w:ascii="Cambria" w:hAnsi="Cambria"/>
          <w:sz w:val="24"/>
        </w:rPr>
        <w:tab/>
      </w:r>
    </w:p>
    <w:p w:rsidR="001F12FA" w:rsidRPr="003642E0" w:rsidRDefault="001F12FA" w:rsidP="00072D3E">
      <w:pPr>
        <w:pStyle w:val="BodyText"/>
        <w:spacing w:line="360" w:lineRule="auto"/>
        <w:rPr>
          <w:rFonts w:ascii="Cambria" w:hAnsi="Cambria"/>
          <w:sz w:val="24"/>
        </w:rPr>
      </w:pPr>
    </w:p>
    <w:p w:rsidR="001F12FA" w:rsidRPr="003642E0" w:rsidRDefault="001F12FA" w:rsidP="00072D3E">
      <w:pPr>
        <w:tabs>
          <w:tab w:val="left" w:pos="1114"/>
          <w:tab w:val="left" w:pos="7486"/>
        </w:tabs>
        <w:spacing w:line="360" w:lineRule="auto"/>
        <w:ind w:left="753"/>
        <w:rPr>
          <w:rFonts w:ascii="Cambria" w:hAnsi="Cambria"/>
          <w:sz w:val="24"/>
        </w:rPr>
      </w:pPr>
      <w:r w:rsidRPr="003642E0">
        <w:rPr>
          <w:rFonts w:ascii="Cambria" w:hAnsi="Cambria"/>
          <w:sz w:val="24"/>
        </w:rPr>
        <w:t>Valutazione degli</w:t>
      </w:r>
      <w:r w:rsidRPr="003642E0">
        <w:rPr>
          <w:rFonts w:ascii="Cambria" w:hAnsi="Cambria"/>
          <w:spacing w:val="-5"/>
          <w:sz w:val="24"/>
        </w:rPr>
        <w:t xml:space="preserve"> </w:t>
      </w:r>
      <w:r w:rsidRPr="003642E0">
        <w:rPr>
          <w:rFonts w:ascii="Cambria" w:hAnsi="Cambria"/>
          <w:sz w:val="24"/>
        </w:rPr>
        <w:t>alunni</w:t>
      </w:r>
      <w:r w:rsidRPr="003642E0">
        <w:rPr>
          <w:rFonts w:ascii="Cambria" w:hAnsi="Cambria"/>
          <w:spacing w:val="-1"/>
          <w:sz w:val="24"/>
        </w:rPr>
        <w:t xml:space="preserve"> </w:t>
      </w:r>
      <w:r w:rsidRPr="003642E0">
        <w:rPr>
          <w:rFonts w:ascii="Cambria" w:hAnsi="Cambria"/>
          <w:sz w:val="24"/>
        </w:rPr>
        <w:t>stranieri</w:t>
      </w:r>
      <w:r w:rsidRPr="003642E0">
        <w:rPr>
          <w:rFonts w:ascii="Cambria" w:hAnsi="Cambria"/>
          <w:sz w:val="24"/>
        </w:rPr>
        <w:tab/>
      </w:r>
    </w:p>
    <w:p w:rsidR="001F12FA" w:rsidRPr="003642E0" w:rsidRDefault="001F12FA" w:rsidP="00072D3E">
      <w:pPr>
        <w:pStyle w:val="BodyText"/>
        <w:spacing w:line="360" w:lineRule="auto"/>
        <w:rPr>
          <w:rFonts w:ascii="Cambria" w:hAnsi="Cambria"/>
          <w:sz w:val="24"/>
        </w:rPr>
      </w:pPr>
    </w:p>
    <w:p w:rsidR="001F12FA" w:rsidRPr="003642E0" w:rsidRDefault="001F12FA" w:rsidP="00072D3E">
      <w:pPr>
        <w:tabs>
          <w:tab w:val="left" w:pos="1114"/>
          <w:tab w:val="left" w:pos="7486"/>
        </w:tabs>
        <w:spacing w:line="360" w:lineRule="auto"/>
        <w:ind w:left="753"/>
        <w:rPr>
          <w:rFonts w:ascii="Cambria" w:hAnsi="Cambria"/>
          <w:sz w:val="24"/>
        </w:rPr>
      </w:pPr>
      <w:r>
        <w:rPr>
          <w:rFonts w:ascii="Cambria" w:hAnsi="Cambria"/>
          <w:sz w:val="24"/>
        </w:rPr>
        <w:t>Modalità di coinvolgimento de</w:t>
      </w:r>
      <w:r w:rsidRPr="003642E0">
        <w:rPr>
          <w:rFonts w:ascii="Cambria" w:hAnsi="Cambria"/>
          <w:sz w:val="24"/>
        </w:rPr>
        <w:t>lle</w:t>
      </w:r>
      <w:r w:rsidRPr="003642E0">
        <w:rPr>
          <w:rFonts w:ascii="Cambria" w:hAnsi="Cambria"/>
          <w:spacing w:val="-4"/>
          <w:sz w:val="24"/>
        </w:rPr>
        <w:t xml:space="preserve"> </w:t>
      </w:r>
      <w:r w:rsidRPr="003642E0">
        <w:rPr>
          <w:rFonts w:ascii="Cambria" w:hAnsi="Cambria"/>
          <w:sz w:val="24"/>
        </w:rPr>
        <w:t>famiglie</w:t>
      </w:r>
      <w:r w:rsidRPr="003642E0">
        <w:rPr>
          <w:rFonts w:ascii="Cambria" w:hAnsi="Cambria"/>
          <w:sz w:val="24"/>
        </w:rPr>
        <w:tab/>
      </w:r>
    </w:p>
    <w:p w:rsidR="001F12FA" w:rsidRPr="003642E0" w:rsidRDefault="001F12FA" w:rsidP="00072D3E">
      <w:pPr>
        <w:pStyle w:val="BodyText"/>
        <w:spacing w:line="360" w:lineRule="auto"/>
        <w:rPr>
          <w:rFonts w:ascii="Cambria" w:hAnsi="Cambria"/>
          <w:sz w:val="24"/>
        </w:rPr>
      </w:pPr>
    </w:p>
    <w:p w:rsidR="001F12FA" w:rsidRPr="003642E0" w:rsidRDefault="001F12FA" w:rsidP="00CA2CA3">
      <w:pPr>
        <w:rPr>
          <w:rFonts w:ascii="Cambria" w:hAnsi="Cambria"/>
          <w:sz w:val="24"/>
        </w:rPr>
        <w:sectPr w:rsidR="001F12FA" w:rsidRPr="003642E0">
          <w:footerReference w:type="default" r:id="rId10"/>
          <w:pgSz w:w="11910" w:h="16840"/>
          <w:pgMar w:top="920" w:right="620" w:bottom="840" w:left="560" w:header="0" w:footer="658" w:gutter="0"/>
          <w:pgNumType w:start="2"/>
          <w:cols w:space="720"/>
        </w:sectPr>
      </w:pPr>
    </w:p>
    <w:p w:rsidR="001F12FA" w:rsidRPr="00CA6F8B" w:rsidRDefault="001F12FA" w:rsidP="00CA6F8B">
      <w:pPr>
        <w:pStyle w:val="Heading3"/>
        <w:jc w:val="center"/>
        <w:rPr>
          <w:rFonts w:ascii="Cambria" w:hAnsi="Cambria" w:cs="Arial"/>
          <w:bCs/>
          <w:color w:val="auto"/>
          <w:u w:color="000000"/>
        </w:rPr>
      </w:pPr>
      <w:bookmarkStart w:id="0" w:name="_Toc496654826"/>
      <w:smartTag w:uri="urn:schemas-microsoft-com:office:smarttags" w:element="PersonName">
        <w:smartTagPr>
          <w:attr w:name="ProductID" w:val="LA VALUTAZIONE NELLA"/>
        </w:smartTagPr>
        <w:r w:rsidRPr="00CA6F8B">
          <w:rPr>
            <w:rFonts w:ascii="Cambria" w:hAnsi="Cambria" w:cs="Arial"/>
            <w:bCs/>
            <w:color w:val="auto"/>
            <w:u w:color="000000"/>
          </w:rPr>
          <w:t>L</w:t>
        </w:r>
        <w:bookmarkEnd w:id="0"/>
        <w:r>
          <w:rPr>
            <w:rFonts w:ascii="Cambria" w:hAnsi="Cambria" w:cs="Arial"/>
            <w:bCs/>
            <w:color w:val="auto"/>
            <w:u w:color="000000"/>
          </w:rPr>
          <w:t>A VALUTAZIONE NELLA</w:t>
        </w:r>
      </w:smartTag>
      <w:r>
        <w:rPr>
          <w:rFonts w:ascii="Cambria" w:hAnsi="Cambria" w:cs="Arial"/>
          <w:bCs/>
          <w:color w:val="auto"/>
          <w:u w:color="000000"/>
        </w:rPr>
        <w:t xml:space="preserve"> SCUOLA DEL PRIMO CICLO</w:t>
      </w:r>
    </w:p>
    <w:p w:rsidR="001F12FA" w:rsidRPr="008C6AFA" w:rsidRDefault="001F12FA" w:rsidP="008C6AFA">
      <w:pPr>
        <w:pStyle w:val="normal0"/>
        <w:widowControl/>
        <w:spacing w:line="288" w:lineRule="auto"/>
        <w:jc w:val="both"/>
        <w:rPr>
          <w:rFonts w:ascii="Cambria" w:hAnsi="Cambria" w:cs="Arial"/>
          <w:color w:val="auto"/>
          <w:sz w:val="20"/>
          <w:szCs w:val="20"/>
        </w:rPr>
      </w:pPr>
    </w:p>
    <w:p w:rsidR="001F12FA" w:rsidRPr="008C6AFA" w:rsidRDefault="001F12FA" w:rsidP="008C6AFA">
      <w:pPr>
        <w:pStyle w:val="normal0"/>
        <w:spacing w:line="360" w:lineRule="auto"/>
        <w:jc w:val="both"/>
        <w:rPr>
          <w:rFonts w:ascii="Cambria" w:hAnsi="Cambria" w:cs="Arial"/>
          <w:color w:val="auto"/>
          <w:sz w:val="20"/>
          <w:szCs w:val="20"/>
        </w:rPr>
      </w:pPr>
      <w:r w:rsidRPr="008C6AFA">
        <w:rPr>
          <w:rFonts w:ascii="Cambria" w:hAnsi="Cambria" w:cs="Arial"/>
          <w:color w:val="auto"/>
          <w:sz w:val="20"/>
          <w:szCs w:val="20"/>
        </w:rPr>
        <w:t xml:space="preserve">La presente revisione del PTOF recepisce le modifiche apportate dai recenti interventi legislativi alle modalità di valutazione degli apprendimenti  e del comportamento per le alunne e gli alunni di scuola primaria e secondaria di primo grado, alle modalità di svolgimento dell'Esame di Stato conclusivo del primo ciclo di istruzione e di rilascio della certificazione delle competenze. Tali modifiche hanno effetto già a partire dall'anno scolastico 2017/18. </w:t>
      </w:r>
    </w:p>
    <w:p w:rsidR="001F12FA" w:rsidRPr="008C6AFA" w:rsidRDefault="001F12FA" w:rsidP="008C6AFA">
      <w:pPr>
        <w:pStyle w:val="normal0"/>
        <w:spacing w:line="360" w:lineRule="auto"/>
        <w:jc w:val="both"/>
        <w:rPr>
          <w:rFonts w:ascii="Cambria" w:hAnsi="Cambria" w:cs="Arial"/>
          <w:color w:val="auto"/>
          <w:sz w:val="20"/>
          <w:szCs w:val="20"/>
        </w:rPr>
      </w:pPr>
      <w:r w:rsidRPr="008C6AFA">
        <w:rPr>
          <w:rFonts w:ascii="Cambria" w:hAnsi="Cambria" w:cs="Arial"/>
          <w:color w:val="auto"/>
          <w:sz w:val="20"/>
          <w:szCs w:val="20"/>
        </w:rPr>
        <w:t>La valutazione ha per oggetto il processo formativo e i risultati di apprendimento, concorre al miglioramento degli apprendimenti e al successo formativo, documenta lo sviluppo dell'identità personale e promuove l'autovalutazione delle alunne e degli alunni.</w:t>
      </w:r>
    </w:p>
    <w:p w:rsidR="001F12FA" w:rsidRPr="008C6AFA" w:rsidRDefault="001F12FA" w:rsidP="008C6AFA">
      <w:pPr>
        <w:pStyle w:val="normal0"/>
        <w:spacing w:line="360" w:lineRule="auto"/>
        <w:jc w:val="both"/>
        <w:rPr>
          <w:rFonts w:ascii="Cambria" w:hAnsi="Cambria" w:cs="Arial"/>
          <w:color w:val="auto"/>
          <w:sz w:val="20"/>
          <w:szCs w:val="20"/>
        </w:rPr>
      </w:pPr>
      <w:r w:rsidRPr="008C6AFA">
        <w:rPr>
          <w:rFonts w:ascii="Cambria" w:hAnsi="Cambria" w:cs="Arial"/>
          <w:color w:val="auto"/>
          <w:sz w:val="20"/>
          <w:szCs w:val="20"/>
        </w:rPr>
        <w:t>La valutazione periodica e finale degli apprendimenti è riferita a ciascuna delle discipline di studio previste dalle Indicazioni nazionali per il curricolo della scuola dell'infanzia e del primo ciclo di istruzione, viene espressa con voto in decimi e viene effettuata collegialmente dai docenti contitolari della classe per la scuola primaria e dal consiglio di classe per la scuola secondaria di primo grado.</w:t>
      </w:r>
    </w:p>
    <w:p w:rsidR="001F12FA" w:rsidRPr="008C6AFA" w:rsidRDefault="001F12FA" w:rsidP="008C6AFA">
      <w:pPr>
        <w:pStyle w:val="normal0"/>
        <w:spacing w:line="360" w:lineRule="auto"/>
        <w:jc w:val="both"/>
        <w:rPr>
          <w:rFonts w:ascii="Cambria" w:hAnsi="Cambria" w:cs="Arial"/>
          <w:color w:val="auto"/>
          <w:sz w:val="20"/>
          <w:szCs w:val="20"/>
        </w:rPr>
      </w:pPr>
      <w:r w:rsidRPr="008C6AFA">
        <w:rPr>
          <w:rFonts w:ascii="Cambria" w:hAnsi="Cambria" w:cs="Arial"/>
          <w:color w:val="auto"/>
          <w:sz w:val="20"/>
          <w:szCs w:val="20"/>
        </w:rPr>
        <w:t>Per tutti gli alunni del primo ciclo la valutazione periodica e finale viene integrata con la descrizione dei processi formativi (in termini di progressi nello sviluppo culturale, personale e sociale) e del livello globale di sviluppo degli apprendimenti conseguito.</w:t>
      </w:r>
    </w:p>
    <w:p w:rsidR="001F12FA" w:rsidRDefault="001F12FA" w:rsidP="00990A9F">
      <w:pPr>
        <w:pStyle w:val="Heading11"/>
        <w:ind w:left="0" w:firstLine="0"/>
        <w:rPr>
          <w:rFonts w:ascii="Cambria" w:hAnsi="Cambria"/>
          <w:u w:val="none"/>
        </w:rPr>
      </w:pPr>
    </w:p>
    <w:p w:rsidR="001F12FA" w:rsidRPr="003642E0" w:rsidRDefault="001F12FA" w:rsidP="00CA6F8B">
      <w:pPr>
        <w:pStyle w:val="Heading11"/>
        <w:tabs>
          <w:tab w:val="left" w:pos="1114"/>
        </w:tabs>
        <w:spacing w:before="178"/>
        <w:ind w:left="0" w:firstLine="0"/>
        <w:jc w:val="center"/>
        <w:rPr>
          <w:rFonts w:ascii="Cambria" w:hAnsi="Cambria"/>
          <w:u w:val="none"/>
        </w:rPr>
      </w:pPr>
      <w:r>
        <w:rPr>
          <w:rFonts w:ascii="Cambria" w:hAnsi="Cambria"/>
          <w:u w:val="none"/>
        </w:rPr>
        <w:t>ASPETTI NORMATIVI</w:t>
      </w:r>
    </w:p>
    <w:p w:rsidR="001F12FA" w:rsidRPr="003642E0" w:rsidRDefault="001F12FA" w:rsidP="007E4C58">
      <w:pPr>
        <w:pStyle w:val="BodyText"/>
        <w:spacing w:before="10"/>
        <w:rPr>
          <w:rFonts w:ascii="Cambria" w:hAnsi="Cambria"/>
          <w:b/>
          <w:sz w:val="21"/>
        </w:rPr>
      </w:pPr>
    </w:p>
    <w:p w:rsidR="001F12FA" w:rsidRPr="003642E0" w:rsidRDefault="001F12FA" w:rsidP="00990A9F">
      <w:pPr>
        <w:pStyle w:val="BodyText"/>
        <w:numPr>
          <w:ilvl w:val="0"/>
          <w:numId w:val="19"/>
        </w:numPr>
        <w:rPr>
          <w:rFonts w:ascii="Cambria" w:hAnsi="Cambria"/>
        </w:rPr>
      </w:pPr>
      <w:r w:rsidRPr="003642E0">
        <w:rPr>
          <w:rFonts w:ascii="Cambria" w:hAnsi="Cambria"/>
        </w:rPr>
        <w:t xml:space="preserve">LEGGE 13 LUGLIO, N. 107: Riforma del sistema nazionale di istruzione e formazione e delega per il riordino delle disposizioni legislative vigenti. </w:t>
      </w:r>
    </w:p>
    <w:p w:rsidR="001F12FA" w:rsidRPr="003642E0" w:rsidRDefault="001F12FA" w:rsidP="00990A9F">
      <w:pPr>
        <w:pStyle w:val="BodyText"/>
        <w:numPr>
          <w:ilvl w:val="0"/>
          <w:numId w:val="19"/>
        </w:numPr>
        <w:rPr>
          <w:rFonts w:ascii="Cambria" w:hAnsi="Cambria"/>
        </w:rPr>
      </w:pPr>
      <w:r w:rsidRPr="003642E0">
        <w:rPr>
          <w:rFonts w:ascii="Cambria" w:hAnsi="Cambria"/>
        </w:rPr>
        <w:t xml:space="preserve">DECRETO LEGISLATIVO 13 APRILE 2017, N. 62: Norme in materia di valutazione e certificazione delle competenze nel primo ciclo ed esami di stato, a norma dell'articolo 1, commi 180 e 181, lettera i), della legge 13 luglio 2015, n. 107. </w:t>
      </w:r>
    </w:p>
    <w:p w:rsidR="001F12FA" w:rsidRPr="003642E0" w:rsidRDefault="001F12FA" w:rsidP="00990A9F">
      <w:pPr>
        <w:pStyle w:val="BodyText"/>
        <w:numPr>
          <w:ilvl w:val="0"/>
          <w:numId w:val="19"/>
        </w:numPr>
        <w:rPr>
          <w:rFonts w:ascii="Cambria" w:hAnsi="Cambria"/>
        </w:rPr>
      </w:pPr>
      <w:r w:rsidRPr="003642E0">
        <w:rPr>
          <w:rFonts w:ascii="Cambria" w:hAnsi="Cambria"/>
        </w:rPr>
        <w:t>D.M. 3 OTTOBRE 2017, N. 741: Regolamenta l’esame di Stato conclusivo del primo ciclo di istruzione.</w:t>
      </w:r>
    </w:p>
    <w:p w:rsidR="001F12FA" w:rsidRPr="003642E0" w:rsidRDefault="001F12FA" w:rsidP="00990A9F">
      <w:pPr>
        <w:pStyle w:val="BodyText"/>
        <w:numPr>
          <w:ilvl w:val="0"/>
          <w:numId w:val="19"/>
        </w:numPr>
        <w:rPr>
          <w:rFonts w:ascii="Cambria" w:hAnsi="Cambria"/>
        </w:rPr>
      </w:pPr>
      <w:r w:rsidRPr="003642E0">
        <w:rPr>
          <w:rFonts w:ascii="Cambria" w:hAnsi="Cambria"/>
        </w:rPr>
        <w:t>D.M. 3 OTTOBRE 2017, N. 742: Regolamenta le modalità per la certificazione delle competenze nel primo ciclo di istruzione ed adotta gli allegati modelli nazionali per la certificazione al termine della scuola primaria e al termine della scuola secondaria di primo grado.</w:t>
      </w:r>
    </w:p>
    <w:p w:rsidR="001F12FA" w:rsidRPr="003642E0" w:rsidRDefault="001F12FA" w:rsidP="00990A9F">
      <w:pPr>
        <w:pStyle w:val="BodyText"/>
        <w:numPr>
          <w:ilvl w:val="0"/>
          <w:numId w:val="19"/>
        </w:numPr>
        <w:rPr>
          <w:rFonts w:ascii="Cambria" w:hAnsi="Cambria"/>
        </w:rPr>
      </w:pPr>
      <w:r w:rsidRPr="003642E0">
        <w:rPr>
          <w:rFonts w:ascii="Cambria" w:hAnsi="Cambria"/>
        </w:rPr>
        <w:t>CIRCOLARE MIUR 10 OTTOBRE 2017, N. 1865: Indicazioni in merito a valutazione, certificazione delle competenze ed Esame di Stato nelle scuole del primo ciclo di istruzione.</w:t>
      </w:r>
    </w:p>
    <w:p w:rsidR="001F12FA" w:rsidRPr="003642E0" w:rsidRDefault="001F12FA" w:rsidP="00CA2CA3">
      <w:pPr>
        <w:pStyle w:val="BodyText"/>
        <w:rPr>
          <w:rFonts w:ascii="Cambria" w:hAnsi="Cambria"/>
        </w:rPr>
      </w:pPr>
    </w:p>
    <w:p w:rsidR="001F12FA" w:rsidRPr="003642E0" w:rsidRDefault="001F12FA" w:rsidP="00990A9F">
      <w:pPr>
        <w:pStyle w:val="Heading21"/>
        <w:ind w:left="0"/>
        <w:rPr>
          <w:rFonts w:ascii="Cambria" w:hAnsi="Cambria"/>
        </w:rPr>
      </w:pPr>
      <w:r w:rsidRPr="003642E0">
        <w:rPr>
          <w:rFonts w:ascii="Cambria" w:hAnsi="Cambria"/>
        </w:rPr>
        <w:t xml:space="preserve">Oggetto e finalità della valutazione nel D. Lgs. 62/2017  </w:t>
      </w:r>
    </w:p>
    <w:p w:rsidR="001F12FA" w:rsidRPr="003642E0" w:rsidRDefault="001F12FA" w:rsidP="00CA2CA3">
      <w:pPr>
        <w:pStyle w:val="BodyText"/>
        <w:rPr>
          <w:rFonts w:ascii="Cambria" w:hAnsi="Cambria"/>
        </w:rPr>
      </w:pPr>
      <w:r w:rsidRPr="003642E0">
        <w:rPr>
          <w:rFonts w:ascii="Cambria" w:hAnsi="Cambria"/>
        </w:rPr>
        <w:t>La valutazione ha per oggetto il processo formativo  e i risultati di apprendimento degli alunni […], ha finalità formativa ed educativa, concorre al miglioramento degli apprendimenti e al successo formativo degli alunni, documenta lo sviluppo dell’identità personale e promuove l’autovalutazione di ciascuno in relazione alle acquisizioni di conoscenze, abilità e competenze. </w:t>
      </w:r>
    </w:p>
    <w:p w:rsidR="001F12FA" w:rsidRPr="003642E0" w:rsidRDefault="001F12FA" w:rsidP="00CA2CA3">
      <w:pPr>
        <w:pStyle w:val="BodyText"/>
        <w:rPr>
          <w:rFonts w:ascii="Cambria" w:hAnsi="Cambria"/>
        </w:rPr>
      </w:pPr>
    </w:p>
    <w:p w:rsidR="001F12FA" w:rsidRPr="003642E0" w:rsidRDefault="001F12FA" w:rsidP="00CA2CA3">
      <w:pPr>
        <w:pStyle w:val="BodyText"/>
        <w:rPr>
          <w:rFonts w:ascii="Cambria" w:hAnsi="Cambria"/>
        </w:rPr>
      </w:pPr>
      <w:r w:rsidRPr="003642E0">
        <w:rPr>
          <w:rFonts w:ascii="Cambria" w:hAnsi="Cambria"/>
        </w:rPr>
        <w:t>Queste alcune delle modifiche più significative:</w:t>
      </w:r>
    </w:p>
    <w:p w:rsidR="001F12FA" w:rsidRPr="003642E0" w:rsidRDefault="001F12FA" w:rsidP="007E4C58">
      <w:pPr>
        <w:pStyle w:val="BodyText"/>
        <w:spacing w:before="11"/>
        <w:rPr>
          <w:rFonts w:ascii="Cambria" w:hAnsi="Cambria"/>
          <w:sz w:val="17"/>
        </w:rPr>
      </w:pPr>
    </w:p>
    <w:p w:rsidR="001F12FA" w:rsidRPr="003642E0" w:rsidRDefault="001F12FA" w:rsidP="00CA2CA3">
      <w:pPr>
        <w:tabs>
          <w:tab w:val="left" w:pos="1114"/>
        </w:tabs>
        <w:rPr>
          <w:rFonts w:ascii="Cambria" w:hAnsi="Cambria"/>
          <w:b/>
          <w:sz w:val="20"/>
        </w:rPr>
      </w:pPr>
      <w:r w:rsidRPr="003642E0">
        <w:rPr>
          <w:rFonts w:ascii="Cambria" w:hAnsi="Cambria"/>
          <w:b/>
          <w:sz w:val="20"/>
        </w:rPr>
        <w:t>SCUOLA</w:t>
      </w:r>
      <w:r w:rsidRPr="003642E0">
        <w:rPr>
          <w:rFonts w:ascii="Cambria" w:hAnsi="Cambria"/>
          <w:b/>
          <w:spacing w:val="-2"/>
          <w:sz w:val="20"/>
        </w:rPr>
        <w:t xml:space="preserve"> </w:t>
      </w:r>
      <w:r w:rsidRPr="003642E0">
        <w:rPr>
          <w:rFonts w:ascii="Cambria" w:hAnsi="Cambria"/>
          <w:b/>
          <w:sz w:val="20"/>
        </w:rPr>
        <w:t>PRIMARIA</w:t>
      </w:r>
    </w:p>
    <w:p w:rsidR="001F12FA" w:rsidRPr="003642E0" w:rsidRDefault="001F12FA" w:rsidP="00990A9F">
      <w:pPr>
        <w:pStyle w:val="ListParagraph"/>
        <w:numPr>
          <w:ilvl w:val="0"/>
          <w:numId w:val="20"/>
        </w:numPr>
        <w:tabs>
          <w:tab w:val="left" w:pos="1877"/>
        </w:tabs>
        <w:spacing w:before="115"/>
        <w:ind w:right="285"/>
        <w:jc w:val="both"/>
        <w:rPr>
          <w:rFonts w:ascii="Cambria" w:hAnsi="Cambria"/>
          <w:sz w:val="20"/>
        </w:rPr>
      </w:pPr>
      <w:r w:rsidRPr="003642E0">
        <w:rPr>
          <w:rFonts w:ascii="Cambria" w:hAnsi="Cambria"/>
          <w:sz w:val="20"/>
        </w:rPr>
        <w:t>la valutazione periodica e finale degli apprendimenti degli alunni è espressa con votazioni in decimi che indicano differenti livelli di</w:t>
      </w:r>
      <w:r w:rsidRPr="003642E0">
        <w:rPr>
          <w:rFonts w:ascii="Cambria" w:hAnsi="Cambria"/>
          <w:spacing w:val="-9"/>
          <w:sz w:val="20"/>
        </w:rPr>
        <w:t xml:space="preserve"> </w:t>
      </w:r>
      <w:r w:rsidRPr="003642E0">
        <w:rPr>
          <w:rFonts w:ascii="Cambria" w:hAnsi="Cambria"/>
          <w:sz w:val="20"/>
        </w:rPr>
        <w:t>apprendimento;</w:t>
      </w:r>
    </w:p>
    <w:p w:rsidR="001F12FA" w:rsidRPr="003642E0" w:rsidRDefault="001F12FA" w:rsidP="00990A9F">
      <w:pPr>
        <w:pStyle w:val="ListParagraph"/>
        <w:numPr>
          <w:ilvl w:val="0"/>
          <w:numId w:val="20"/>
        </w:numPr>
        <w:tabs>
          <w:tab w:val="left" w:pos="1822"/>
        </w:tabs>
        <w:ind w:right="283"/>
        <w:jc w:val="both"/>
        <w:rPr>
          <w:rFonts w:ascii="Cambria" w:hAnsi="Cambria"/>
          <w:sz w:val="20"/>
        </w:rPr>
      </w:pPr>
      <w:r w:rsidRPr="003642E0">
        <w:rPr>
          <w:rFonts w:ascii="Cambria" w:hAnsi="Cambria"/>
          <w:sz w:val="20"/>
        </w:rPr>
        <w:t>l'istituzione scolastica, nell'ambito dell'autonomia didattica organizzativa, attiva specifiche strategie per il miglioramento dei livelli di apprendimento parzialmente raggiunti o in via di prima acquisizione;</w:t>
      </w:r>
    </w:p>
    <w:p w:rsidR="001F12FA" w:rsidRPr="003642E0" w:rsidRDefault="001F12FA" w:rsidP="00990A9F">
      <w:pPr>
        <w:pStyle w:val="ListParagraph"/>
        <w:numPr>
          <w:ilvl w:val="0"/>
          <w:numId w:val="20"/>
        </w:numPr>
        <w:tabs>
          <w:tab w:val="left" w:pos="1822"/>
        </w:tabs>
        <w:spacing w:before="2"/>
        <w:ind w:right="295"/>
        <w:jc w:val="both"/>
        <w:rPr>
          <w:rFonts w:ascii="Cambria" w:hAnsi="Cambria"/>
          <w:sz w:val="20"/>
        </w:rPr>
      </w:pPr>
      <w:r w:rsidRPr="003642E0">
        <w:rPr>
          <w:rFonts w:ascii="Cambria" w:hAnsi="Cambria"/>
          <w:sz w:val="20"/>
        </w:rPr>
        <w:t>la valutazione è integrata dalla descrizione del processo e del livello globale di sviluppo degli apprendimenti</w:t>
      </w:r>
      <w:r w:rsidRPr="003642E0">
        <w:rPr>
          <w:rFonts w:ascii="Cambria" w:hAnsi="Cambria"/>
          <w:spacing w:val="-3"/>
          <w:sz w:val="20"/>
        </w:rPr>
        <w:t xml:space="preserve"> </w:t>
      </w:r>
      <w:r w:rsidRPr="003642E0">
        <w:rPr>
          <w:rFonts w:ascii="Cambria" w:hAnsi="Cambria"/>
          <w:sz w:val="20"/>
        </w:rPr>
        <w:t>raggiunto;</w:t>
      </w:r>
    </w:p>
    <w:p w:rsidR="001F12FA" w:rsidRPr="003642E0" w:rsidRDefault="001F12FA" w:rsidP="00990A9F">
      <w:pPr>
        <w:pStyle w:val="ListParagraph"/>
        <w:numPr>
          <w:ilvl w:val="0"/>
          <w:numId w:val="20"/>
        </w:numPr>
        <w:tabs>
          <w:tab w:val="left" w:pos="1822"/>
        </w:tabs>
        <w:spacing w:before="3"/>
        <w:rPr>
          <w:rFonts w:ascii="Cambria" w:hAnsi="Cambria"/>
          <w:sz w:val="20"/>
        </w:rPr>
      </w:pPr>
      <w:r w:rsidRPr="003642E0">
        <w:rPr>
          <w:rFonts w:ascii="Cambria" w:hAnsi="Cambria"/>
          <w:sz w:val="20"/>
        </w:rPr>
        <w:t>le operazioni di scrutinio sono presiedute dal dirigente scolastico o da suo</w:t>
      </w:r>
      <w:r w:rsidRPr="003642E0">
        <w:rPr>
          <w:rFonts w:ascii="Cambria" w:hAnsi="Cambria"/>
          <w:spacing w:val="-14"/>
          <w:sz w:val="20"/>
        </w:rPr>
        <w:t xml:space="preserve"> </w:t>
      </w:r>
      <w:r w:rsidRPr="003642E0">
        <w:rPr>
          <w:rFonts w:ascii="Cambria" w:hAnsi="Cambria"/>
          <w:sz w:val="20"/>
        </w:rPr>
        <w:t>delegato;</w:t>
      </w:r>
    </w:p>
    <w:p w:rsidR="001F12FA" w:rsidRPr="003642E0" w:rsidRDefault="001F12FA" w:rsidP="00990A9F">
      <w:pPr>
        <w:pStyle w:val="ListParagraph"/>
        <w:numPr>
          <w:ilvl w:val="0"/>
          <w:numId w:val="20"/>
        </w:numPr>
        <w:tabs>
          <w:tab w:val="left" w:pos="1822"/>
        </w:tabs>
        <w:spacing w:before="3"/>
        <w:rPr>
          <w:rFonts w:ascii="Cambria" w:hAnsi="Cambria"/>
          <w:sz w:val="20"/>
        </w:rPr>
      </w:pPr>
      <w:r w:rsidRPr="003642E0">
        <w:rPr>
          <w:rFonts w:ascii="Cambria" w:hAnsi="Cambria"/>
          <w:sz w:val="20"/>
        </w:rPr>
        <w:t xml:space="preserve">la valutazione del comportamento dell'alunno viene espressa collegialmente dai docenti attraverso un giudizio sintetico riportato nel documento di valutazione. La valutazione del comportamento </w:t>
      </w:r>
      <w:r>
        <w:rPr>
          <w:rFonts w:ascii="Cambria" w:hAnsi="Cambria"/>
          <w:sz w:val="20"/>
        </w:rPr>
        <w:t>fa riferimento</w:t>
      </w:r>
      <w:r w:rsidRPr="003642E0">
        <w:rPr>
          <w:rFonts w:ascii="Cambria" w:hAnsi="Cambria"/>
          <w:sz w:val="20"/>
        </w:rPr>
        <w:t xml:space="preserve"> </w:t>
      </w:r>
      <w:r>
        <w:rPr>
          <w:rFonts w:ascii="Cambria" w:hAnsi="Cambria"/>
          <w:sz w:val="20"/>
        </w:rPr>
        <w:t xml:space="preserve">anche </w:t>
      </w:r>
      <w:r w:rsidRPr="003642E0">
        <w:rPr>
          <w:rFonts w:ascii="Cambria" w:hAnsi="Cambria"/>
          <w:sz w:val="20"/>
        </w:rPr>
        <w:t xml:space="preserve">allo sviluppo delle competenze di cittadinanza. </w:t>
      </w:r>
    </w:p>
    <w:p w:rsidR="001F12FA" w:rsidRPr="003642E0" w:rsidRDefault="001F12FA" w:rsidP="00990A9F">
      <w:pPr>
        <w:pStyle w:val="ListParagraph"/>
        <w:numPr>
          <w:ilvl w:val="0"/>
          <w:numId w:val="20"/>
        </w:numPr>
        <w:tabs>
          <w:tab w:val="left" w:pos="1822"/>
        </w:tabs>
        <w:spacing w:before="1"/>
        <w:ind w:right="290"/>
        <w:jc w:val="both"/>
        <w:rPr>
          <w:rFonts w:ascii="Cambria" w:hAnsi="Cambria"/>
          <w:sz w:val="20"/>
        </w:rPr>
      </w:pPr>
      <w:r w:rsidRPr="003642E0">
        <w:rPr>
          <w:rFonts w:ascii="Cambria" w:hAnsi="Cambria"/>
          <w:sz w:val="20"/>
        </w:rPr>
        <w:t>gli alunni della scuola primaria sono ammessi alla classe successiva e alla prima classe di scuola seco</w:t>
      </w:r>
      <w:r>
        <w:rPr>
          <w:rFonts w:ascii="Cambria" w:hAnsi="Cambria"/>
          <w:sz w:val="20"/>
        </w:rPr>
        <w:t>ndaria di primo grado anche in p</w:t>
      </w:r>
      <w:r w:rsidRPr="003642E0">
        <w:rPr>
          <w:rFonts w:ascii="Cambria" w:hAnsi="Cambria"/>
          <w:sz w:val="20"/>
        </w:rPr>
        <w:t>resenza di livelli di apprendimento parzialmente raggiunti o in via di prima</w:t>
      </w:r>
      <w:r w:rsidRPr="003642E0">
        <w:rPr>
          <w:rFonts w:ascii="Cambria" w:hAnsi="Cambria"/>
          <w:spacing w:val="-4"/>
          <w:sz w:val="20"/>
        </w:rPr>
        <w:t xml:space="preserve"> </w:t>
      </w:r>
      <w:r w:rsidRPr="003642E0">
        <w:rPr>
          <w:rFonts w:ascii="Cambria" w:hAnsi="Cambria"/>
          <w:sz w:val="20"/>
        </w:rPr>
        <w:t>acquisizione;</w:t>
      </w:r>
    </w:p>
    <w:p w:rsidR="001F12FA" w:rsidRPr="003642E0" w:rsidRDefault="001F12FA" w:rsidP="00990A9F">
      <w:pPr>
        <w:pStyle w:val="ListParagraph"/>
        <w:numPr>
          <w:ilvl w:val="0"/>
          <w:numId w:val="20"/>
        </w:numPr>
        <w:tabs>
          <w:tab w:val="left" w:pos="1822"/>
        </w:tabs>
        <w:ind w:right="285"/>
        <w:jc w:val="both"/>
        <w:rPr>
          <w:rFonts w:ascii="Cambria" w:hAnsi="Cambria"/>
          <w:sz w:val="20"/>
        </w:rPr>
      </w:pPr>
      <w:r w:rsidRPr="003642E0">
        <w:rPr>
          <w:rFonts w:ascii="Cambria" w:hAnsi="Cambria"/>
          <w:sz w:val="20"/>
        </w:rPr>
        <w:t>nel caso in cui le valutazioni periodiche o finali degli alunni indichino livelli di apprendimento parzialmente raggiunti o in via di prima acquisizione, l'istituzione scolastica, nell'ambito dell'autonomia didattica e organizzativa, attiva specifiche strategie per il miglioramento dei livelli di</w:t>
      </w:r>
      <w:r w:rsidRPr="003642E0">
        <w:rPr>
          <w:rFonts w:ascii="Cambria" w:hAnsi="Cambria"/>
          <w:spacing w:val="-3"/>
          <w:sz w:val="20"/>
        </w:rPr>
        <w:t xml:space="preserve"> </w:t>
      </w:r>
      <w:r w:rsidRPr="003642E0">
        <w:rPr>
          <w:rFonts w:ascii="Cambria" w:hAnsi="Cambria"/>
          <w:sz w:val="20"/>
        </w:rPr>
        <w:t>apprendimento;</w:t>
      </w:r>
    </w:p>
    <w:p w:rsidR="001F12FA" w:rsidRPr="003642E0" w:rsidRDefault="001F12FA" w:rsidP="00990A9F">
      <w:pPr>
        <w:pStyle w:val="ListParagraph"/>
        <w:numPr>
          <w:ilvl w:val="0"/>
          <w:numId w:val="20"/>
        </w:numPr>
        <w:tabs>
          <w:tab w:val="left" w:pos="1822"/>
        </w:tabs>
        <w:ind w:right="291"/>
        <w:jc w:val="both"/>
        <w:rPr>
          <w:rFonts w:ascii="Cambria" w:hAnsi="Cambria"/>
          <w:sz w:val="20"/>
        </w:rPr>
      </w:pPr>
      <w:r w:rsidRPr="003642E0">
        <w:rPr>
          <w:rFonts w:ascii="Cambria" w:hAnsi="Cambria"/>
          <w:sz w:val="20"/>
        </w:rPr>
        <w:t>i docenti della classe in sede di scrutinio, con decisione assunta all'unanimità, possono non ammettere l'alunno alla classe successiva solo in casi eccezionali e comprovati da specifica motivazione.</w:t>
      </w:r>
    </w:p>
    <w:p w:rsidR="001F12FA" w:rsidRPr="003642E0" w:rsidRDefault="001F12FA" w:rsidP="007E4C58">
      <w:pPr>
        <w:tabs>
          <w:tab w:val="left" w:pos="1822"/>
        </w:tabs>
        <w:ind w:left="1485" w:right="291"/>
        <w:jc w:val="both"/>
        <w:rPr>
          <w:rFonts w:ascii="Cambria" w:hAnsi="Cambria"/>
          <w:sz w:val="20"/>
        </w:rPr>
      </w:pPr>
    </w:p>
    <w:p w:rsidR="001F12FA" w:rsidRPr="003642E0" w:rsidRDefault="001F12FA" w:rsidP="00CA2CA3">
      <w:pPr>
        <w:tabs>
          <w:tab w:val="left" w:pos="1114"/>
        </w:tabs>
        <w:rPr>
          <w:rFonts w:ascii="Cambria" w:hAnsi="Cambria"/>
          <w:b/>
          <w:sz w:val="20"/>
        </w:rPr>
      </w:pPr>
      <w:r w:rsidRPr="003642E0">
        <w:rPr>
          <w:rFonts w:ascii="Cambria" w:hAnsi="Cambria"/>
          <w:b/>
          <w:sz w:val="20"/>
        </w:rPr>
        <w:t>SCUOLA</w:t>
      </w:r>
      <w:r w:rsidRPr="003642E0">
        <w:rPr>
          <w:rFonts w:ascii="Cambria" w:hAnsi="Cambria"/>
          <w:b/>
          <w:spacing w:val="-2"/>
          <w:sz w:val="20"/>
        </w:rPr>
        <w:t xml:space="preserve"> </w:t>
      </w:r>
      <w:r w:rsidRPr="003642E0">
        <w:rPr>
          <w:rFonts w:ascii="Cambria" w:hAnsi="Cambria"/>
          <w:b/>
          <w:sz w:val="20"/>
        </w:rPr>
        <w:t>SECONDARIA I GRADO</w:t>
      </w:r>
    </w:p>
    <w:p w:rsidR="001F12FA" w:rsidRPr="003642E0" w:rsidRDefault="001F12FA" w:rsidP="003642E0">
      <w:pPr>
        <w:pStyle w:val="ListParagraph"/>
        <w:numPr>
          <w:ilvl w:val="0"/>
          <w:numId w:val="21"/>
        </w:numPr>
        <w:tabs>
          <w:tab w:val="left" w:pos="1822"/>
        </w:tabs>
        <w:spacing w:before="113"/>
        <w:ind w:right="290"/>
        <w:jc w:val="both"/>
        <w:rPr>
          <w:rFonts w:ascii="Cambria" w:hAnsi="Cambria"/>
          <w:sz w:val="20"/>
        </w:rPr>
      </w:pPr>
      <w:r w:rsidRPr="003642E0">
        <w:rPr>
          <w:rFonts w:ascii="Cambria" w:hAnsi="Cambria"/>
          <w:sz w:val="20"/>
        </w:rPr>
        <w:t>la valutazione periodica e finale degli apprendimenti degli alunni è espressa con votazioni in decimi che indicano differenti livelli di</w:t>
      </w:r>
      <w:r w:rsidRPr="003642E0">
        <w:rPr>
          <w:rFonts w:ascii="Cambria" w:hAnsi="Cambria"/>
          <w:spacing w:val="-10"/>
          <w:sz w:val="20"/>
        </w:rPr>
        <w:t xml:space="preserve"> </w:t>
      </w:r>
      <w:r w:rsidRPr="003642E0">
        <w:rPr>
          <w:rFonts w:ascii="Cambria" w:hAnsi="Cambria"/>
          <w:sz w:val="20"/>
        </w:rPr>
        <w:t>apprendimento;</w:t>
      </w:r>
    </w:p>
    <w:p w:rsidR="001F12FA" w:rsidRPr="003642E0" w:rsidRDefault="001F12FA" w:rsidP="003642E0">
      <w:pPr>
        <w:pStyle w:val="ListParagraph"/>
        <w:numPr>
          <w:ilvl w:val="0"/>
          <w:numId w:val="21"/>
        </w:numPr>
        <w:tabs>
          <w:tab w:val="left" w:pos="1822"/>
        </w:tabs>
        <w:spacing w:before="2"/>
        <w:ind w:right="287"/>
        <w:jc w:val="both"/>
        <w:rPr>
          <w:rFonts w:ascii="Cambria" w:hAnsi="Cambria"/>
          <w:sz w:val="20"/>
        </w:rPr>
      </w:pPr>
      <w:r w:rsidRPr="003642E0">
        <w:rPr>
          <w:rFonts w:ascii="Cambria" w:hAnsi="Cambria"/>
          <w:sz w:val="20"/>
        </w:rPr>
        <w:t>l'istituzione scolastica, nell'ambito dell'autonomia didattica organizzativa, attiva specifiche strategie per il miglioramento dei livelli di apprendimento parzialmente raggiunti o in via di prima acquisizione;</w:t>
      </w:r>
    </w:p>
    <w:p w:rsidR="001F12FA" w:rsidRPr="003642E0" w:rsidRDefault="001F12FA" w:rsidP="003642E0">
      <w:pPr>
        <w:pStyle w:val="ListParagraph"/>
        <w:numPr>
          <w:ilvl w:val="0"/>
          <w:numId w:val="21"/>
        </w:numPr>
        <w:tabs>
          <w:tab w:val="left" w:pos="1822"/>
        </w:tabs>
        <w:ind w:right="295"/>
        <w:jc w:val="both"/>
        <w:rPr>
          <w:rFonts w:ascii="Cambria" w:hAnsi="Cambria"/>
          <w:sz w:val="20"/>
        </w:rPr>
      </w:pPr>
      <w:r w:rsidRPr="003642E0">
        <w:rPr>
          <w:rFonts w:ascii="Cambria" w:hAnsi="Cambria"/>
          <w:sz w:val="20"/>
        </w:rPr>
        <w:t>la valutazione è integrata dalla descrizione del processo e del livello globale di sviluppo degli apprendimenti</w:t>
      </w:r>
      <w:r w:rsidRPr="003642E0">
        <w:rPr>
          <w:rFonts w:ascii="Cambria" w:hAnsi="Cambria"/>
          <w:spacing w:val="-3"/>
          <w:sz w:val="20"/>
        </w:rPr>
        <w:t xml:space="preserve"> </w:t>
      </w:r>
      <w:r w:rsidRPr="003642E0">
        <w:rPr>
          <w:rFonts w:ascii="Cambria" w:hAnsi="Cambria"/>
          <w:sz w:val="20"/>
        </w:rPr>
        <w:t>raggiunto;</w:t>
      </w:r>
    </w:p>
    <w:p w:rsidR="001F12FA" w:rsidRPr="003642E0" w:rsidRDefault="001F12FA" w:rsidP="003642E0">
      <w:pPr>
        <w:pStyle w:val="ListParagraph"/>
        <w:numPr>
          <w:ilvl w:val="0"/>
          <w:numId w:val="21"/>
        </w:numPr>
        <w:tabs>
          <w:tab w:val="left" w:pos="1822"/>
        </w:tabs>
        <w:spacing w:before="1"/>
        <w:rPr>
          <w:rFonts w:ascii="Cambria" w:hAnsi="Cambria"/>
          <w:sz w:val="20"/>
        </w:rPr>
      </w:pPr>
      <w:r w:rsidRPr="003642E0">
        <w:rPr>
          <w:rFonts w:ascii="Cambria" w:hAnsi="Cambria"/>
          <w:sz w:val="20"/>
        </w:rPr>
        <w:t>le operazioni di scrutinio sono presiedute dal dirigente scolastico o da suo</w:t>
      </w:r>
      <w:r w:rsidRPr="003642E0">
        <w:rPr>
          <w:rFonts w:ascii="Cambria" w:hAnsi="Cambria"/>
          <w:spacing w:val="-9"/>
          <w:sz w:val="20"/>
        </w:rPr>
        <w:t xml:space="preserve"> </w:t>
      </w:r>
      <w:r w:rsidRPr="003642E0">
        <w:rPr>
          <w:rFonts w:ascii="Cambria" w:hAnsi="Cambria"/>
          <w:sz w:val="20"/>
        </w:rPr>
        <w:t>delegato;</w:t>
      </w:r>
    </w:p>
    <w:p w:rsidR="001F12FA" w:rsidRPr="003642E0" w:rsidRDefault="001F12FA" w:rsidP="003642E0">
      <w:pPr>
        <w:pStyle w:val="ListParagraph"/>
        <w:numPr>
          <w:ilvl w:val="0"/>
          <w:numId w:val="21"/>
        </w:numPr>
        <w:tabs>
          <w:tab w:val="left" w:pos="1822"/>
        </w:tabs>
        <w:spacing w:before="74"/>
        <w:ind w:right="284"/>
        <w:jc w:val="both"/>
        <w:rPr>
          <w:rFonts w:ascii="Cambria" w:hAnsi="Cambria"/>
          <w:sz w:val="20"/>
        </w:rPr>
      </w:pPr>
      <w:r w:rsidRPr="003642E0">
        <w:rPr>
          <w:rFonts w:ascii="Cambria" w:hAnsi="Cambria"/>
          <w:sz w:val="20"/>
        </w:rPr>
        <w:t>la valutazione del comportamento dell'alunno viene espressa collegialmente dai docenti attraverso un giudizio sintetico riportato nel documento di valutazione. La valutazione del comportamento si riferisce allo sviluppo delle competenze di cittadinanza. Lo Statuto delle studentesse e degli studenti, il Patto educativo di corresponsabilità e i regolamenti approvati dalle istituzioni scolastiche ne costituiscono i riferimenti</w:t>
      </w:r>
      <w:r w:rsidRPr="003642E0">
        <w:rPr>
          <w:rFonts w:ascii="Cambria" w:hAnsi="Cambria"/>
          <w:spacing w:val="-8"/>
          <w:sz w:val="20"/>
        </w:rPr>
        <w:t xml:space="preserve"> </w:t>
      </w:r>
      <w:r w:rsidRPr="003642E0">
        <w:rPr>
          <w:rFonts w:ascii="Cambria" w:hAnsi="Cambria"/>
          <w:sz w:val="20"/>
        </w:rPr>
        <w:t>essenziali;</w:t>
      </w:r>
    </w:p>
    <w:p w:rsidR="001F12FA" w:rsidRPr="003642E0" w:rsidRDefault="001F12FA" w:rsidP="003642E0">
      <w:pPr>
        <w:pStyle w:val="ListParagraph"/>
        <w:numPr>
          <w:ilvl w:val="0"/>
          <w:numId w:val="21"/>
        </w:numPr>
        <w:tabs>
          <w:tab w:val="left" w:pos="1822"/>
        </w:tabs>
        <w:spacing w:before="1"/>
        <w:ind w:right="286"/>
        <w:jc w:val="both"/>
        <w:rPr>
          <w:rFonts w:ascii="Cambria" w:hAnsi="Cambria"/>
          <w:sz w:val="20"/>
        </w:rPr>
      </w:pPr>
      <w:r w:rsidRPr="003642E0">
        <w:rPr>
          <w:rFonts w:ascii="Cambria" w:hAnsi="Cambria"/>
          <w:sz w:val="20"/>
        </w:rPr>
        <w:t>per la valutazione del comportamento degli alunni della scuola secondaria di primo grado resta fermo quanto previsto dal D.P.R. del 24 giugno 1998, N° 249;</w:t>
      </w:r>
    </w:p>
    <w:p w:rsidR="001F12FA" w:rsidRPr="003642E0" w:rsidRDefault="001F12FA" w:rsidP="003642E0">
      <w:pPr>
        <w:pStyle w:val="ListParagraph"/>
        <w:numPr>
          <w:ilvl w:val="0"/>
          <w:numId w:val="21"/>
        </w:numPr>
        <w:tabs>
          <w:tab w:val="left" w:pos="1822"/>
        </w:tabs>
        <w:spacing w:before="3"/>
        <w:ind w:right="281"/>
        <w:jc w:val="both"/>
        <w:rPr>
          <w:rFonts w:ascii="Cambria" w:hAnsi="Cambria"/>
          <w:sz w:val="20"/>
        </w:rPr>
      </w:pPr>
      <w:r w:rsidRPr="003642E0">
        <w:rPr>
          <w:rFonts w:ascii="Cambria" w:hAnsi="Cambria"/>
          <w:sz w:val="20"/>
        </w:rPr>
        <w:t>ai fini della validità dell'anno scolastico, per la valutazione finale degli alunni è richiesta la frequenza di almeno tre quarti del monte ore annuale personalizzato, definito dall'ordinamento della scuola secondaria di primo grado. Le istituzioni scolastiche stabiliscono, con delibera del collegio dei docenti, motivate deroghe al suddetto limite per i casi eccezionali, congruamente documentati, purché la frequenza effettuata fornisca al consiglio di classe sufficienti elementi per procedere alla</w:t>
      </w:r>
      <w:r w:rsidRPr="003642E0">
        <w:rPr>
          <w:rFonts w:ascii="Cambria" w:hAnsi="Cambria"/>
          <w:spacing w:val="1"/>
          <w:sz w:val="20"/>
        </w:rPr>
        <w:t xml:space="preserve"> </w:t>
      </w:r>
      <w:r w:rsidRPr="003642E0">
        <w:rPr>
          <w:rFonts w:ascii="Cambria" w:hAnsi="Cambria"/>
          <w:sz w:val="20"/>
        </w:rPr>
        <w:t>valutazione;</w:t>
      </w:r>
    </w:p>
    <w:p w:rsidR="001F12FA" w:rsidRPr="003642E0" w:rsidRDefault="001F12FA" w:rsidP="003642E0">
      <w:pPr>
        <w:pStyle w:val="ListParagraph"/>
        <w:numPr>
          <w:ilvl w:val="0"/>
          <w:numId w:val="21"/>
        </w:numPr>
        <w:tabs>
          <w:tab w:val="left" w:pos="1822"/>
        </w:tabs>
        <w:spacing w:before="2"/>
        <w:ind w:right="287"/>
        <w:jc w:val="both"/>
        <w:rPr>
          <w:rFonts w:ascii="Cambria" w:hAnsi="Cambria"/>
          <w:sz w:val="20"/>
        </w:rPr>
      </w:pPr>
      <w:r w:rsidRPr="003642E0">
        <w:rPr>
          <w:rFonts w:ascii="Cambria" w:hAnsi="Cambria"/>
          <w:sz w:val="20"/>
        </w:rPr>
        <w:t>gli alunni della scuola secondaria di primo grado sono ammessi alla classe successiva e all'esame conclusivo del primo ciclo, salvo quanto previsto dall'articolo 4, comma 6, del D.P.R. 24 giugno 1998, N° 249 e dal comma 2 dell’art. 6 del Decreto Legislativo N° 62 del 13 aprile</w:t>
      </w:r>
      <w:r w:rsidRPr="003642E0">
        <w:rPr>
          <w:rFonts w:ascii="Cambria" w:hAnsi="Cambria"/>
          <w:spacing w:val="-40"/>
          <w:sz w:val="20"/>
        </w:rPr>
        <w:t xml:space="preserve"> </w:t>
      </w:r>
      <w:r w:rsidRPr="003642E0">
        <w:rPr>
          <w:rFonts w:ascii="Cambria" w:hAnsi="Cambria"/>
          <w:sz w:val="20"/>
        </w:rPr>
        <w:t>2017;</w:t>
      </w:r>
    </w:p>
    <w:p w:rsidR="001F12FA" w:rsidRPr="003642E0" w:rsidRDefault="001F12FA" w:rsidP="003642E0">
      <w:pPr>
        <w:pStyle w:val="ListParagraph"/>
        <w:numPr>
          <w:ilvl w:val="0"/>
          <w:numId w:val="21"/>
        </w:numPr>
        <w:tabs>
          <w:tab w:val="left" w:pos="1822"/>
        </w:tabs>
        <w:ind w:right="283"/>
        <w:jc w:val="both"/>
        <w:rPr>
          <w:rFonts w:ascii="Cambria" w:hAnsi="Cambria"/>
          <w:sz w:val="20"/>
        </w:rPr>
      </w:pPr>
      <w:r w:rsidRPr="003642E0">
        <w:rPr>
          <w:rFonts w:ascii="Cambria" w:hAnsi="Cambria"/>
          <w:sz w:val="20"/>
        </w:rPr>
        <w:t>nel caso di parziale o mancata acquisizione dei livelli di apprendimento in una o più discipline, il consiglio di classe può deliberare, con adeguata motivazione, la non ammissione alla classe successiva o all'esame conclusivo del primo</w:t>
      </w:r>
      <w:r w:rsidRPr="003642E0">
        <w:rPr>
          <w:rFonts w:ascii="Cambria" w:hAnsi="Cambria"/>
          <w:spacing w:val="-1"/>
          <w:sz w:val="20"/>
        </w:rPr>
        <w:t xml:space="preserve"> </w:t>
      </w:r>
      <w:r w:rsidRPr="003642E0">
        <w:rPr>
          <w:rFonts w:ascii="Cambria" w:hAnsi="Cambria"/>
          <w:sz w:val="20"/>
        </w:rPr>
        <w:t>ciclo;</w:t>
      </w:r>
    </w:p>
    <w:p w:rsidR="001F12FA" w:rsidRPr="003642E0" w:rsidRDefault="001F12FA" w:rsidP="003642E0">
      <w:pPr>
        <w:pStyle w:val="ListParagraph"/>
        <w:numPr>
          <w:ilvl w:val="0"/>
          <w:numId w:val="21"/>
        </w:numPr>
        <w:tabs>
          <w:tab w:val="left" w:pos="1822"/>
        </w:tabs>
        <w:ind w:right="282"/>
        <w:jc w:val="both"/>
        <w:rPr>
          <w:rFonts w:ascii="Cambria" w:hAnsi="Cambria"/>
          <w:sz w:val="20"/>
        </w:rPr>
      </w:pPr>
      <w:r w:rsidRPr="003642E0">
        <w:rPr>
          <w:rFonts w:ascii="Cambria" w:hAnsi="Cambria"/>
          <w:sz w:val="20"/>
        </w:rPr>
        <w:t>nel caso in cui le valutazioni periodiche o finali degli alunni indichino carenze nell'acquisizione dei livelli di apprendimento in una o più discipline, l'istituzione scolastica, nell'ambito dell'autonomia didattica e organizzativa, attiva specifiche strategie per il miglioramento dei livelli di apprendimento;</w:t>
      </w:r>
    </w:p>
    <w:p w:rsidR="001F12FA" w:rsidRPr="003642E0" w:rsidRDefault="001F12FA" w:rsidP="003642E0">
      <w:pPr>
        <w:pStyle w:val="ListParagraph"/>
        <w:numPr>
          <w:ilvl w:val="0"/>
          <w:numId w:val="21"/>
        </w:numPr>
        <w:tabs>
          <w:tab w:val="left" w:pos="1822"/>
        </w:tabs>
        <w:ind w:right="286"/>
        <w:jc w:val="both"/>
        <w:rPr>
          <w:rFonts w:ascii="Cambria" w:hAnsi="Cambria"/>
          <w:sz w:val="20"/>
        </w:rPr>
      </w:pPr>
      <w:r w:rsidRPr="003642E0">
        <w:rPr>
          <w:rFonts w:ascii="Cambria" w:hAnsi="Cambria"/>
          <w:sz w:val="20"/>
        </w:rPr>
        <w:t>il voto di ammissione all'esame conclusivo del primo ciclo è espresso dal consiglio di classe in decimi, considerando il percorso scolastico compiuto</w:t>
      </w:r>
      <w:r w:rsidRPr="003642E0">
        <w:rPr>
          <w:rFonts w:ascii="Cambria" w:hAnsi="Cambria"/>
          <w:spacing w:val="-8"/>
          <w:sz w:val="20"/>
        </w:rPr>
        <w:t xml:space="preserve"> </w:t>
      </w:r>
      <w:r w:rsidRPr="003642E0">
        <w:rPr>
          <w:rFonts w:ascii="Cambria" w:hAnsi="Cambria"/>
          <w:sz w:val="20"/>
        </w:rPr>
        <w:t>dall'alunno;</w:t>
      </w:r>
    </w:p>
    <w:p w:rsidR="001F12FA" w:rsidRPr="003642E0" w:rsidRDefault="001F12FA" w:rsidP="003642E0">
      <w:pPr>
        <w:pStyle w:val="ListParagraph"/>
        <w:numPr>
          <w:ilvl w:val="0"/>
          <w:numId w:val="21"/>
        </w:numPr>
        <w:tabs>
          <w:tab w:val="left" w:pos="1822"/>
        </w:tabs>
        <w:spacing w:before="1"/>
        <w:ind w:right="284"/>
        <w:jc w:val="both"/>
        <w:rPr>
          <w:rFonts w:ascii="Cambria" w:hAnsi="Cambria"/>
          <w:sz w:val="20"/>
        </w:rPr>
      </w:pPr>
      <w:r w:rsidRPr="003642E0">
        <w:rPr>
          <w:rFonts w:ascii="Cambria" w:hAnsi="Cambria"/>
          <w:sz w:val="20"/>
        </w:rPr>
        <w:t>le prove nazionali sugli apprendimenti degli alunni della scuola secondaria di primo grado si svolgono entro il mese di aprile e la relativa partecipazione rappresenta requisito di ammissione all'esame conclusivo del primo ciclo di istruzione. Per gli alunni risultati assenti per gravi motivi documentati, valutati dal consiglio di classe, è prevista una sessione suppletiva per l'espletamento delle</w:t>
      </w:r>
      <w:r w:rsidRPr="003642E0">
        <w:rPr>
          <w:rFonts w:ascii="Cambria" w:hAnsi="Cambria"/>
          <w:spacing w:val="-1"/>
          <w:sz w:val="20"/>
        </w:rPr>
        <w:t xml:space="preserve"> </w:t>
      </w:r>
      <w:r w:rsidRPr="003642E0">
        <w:rPr>
          <w:rFonts w:ascii="Cambria" w:hAnsi="Cambria"/>
          <w:sz w:val="20"/>
        </w:rPr>
        <w:t>prove.</w:t>
      </w:r>
    </w:p>
    <w:p w:rsidR="001F12FA" w:rsidRPr="003642E0" w:rsidRDefault="001F12FA" w:rsidP="003642E0">
      <w:pPr>
        <w:pStyle w:val="ListParagraph"/>
        <w:numPr>
          <w:ilvl w:val="0"/>
          <w:numId w:val="21"/>
        </w:numPr>
        <w:tabs>
          <w:tab w:val="left" w:pos="1822"/>
        </w:tabs>
        <w:ind w:right="280"/>
        <w:jc w:val="both"/>
        <w:rPr>
          <w:rFonts w:ascii="Cambria" w:hAnsi="Cambria"/>
          <w:sz w:val="20"/>
        </w:rPr>
      </w:pPr>
      <w:r w:rsidRPr="003642E0">
        <w:rPr>
          <w:rFonts w:ascii="Cambria" w:hAnsi="Cambria"/>
          <w:sz w:val="20"/>
        </w:rPr>
        <w:t>l'istituzione scolastica certifica l'acquisizione delle competenze progressivamente acquisite anche al fine di favorire l'orientamento per la prosecuzione degli studi; la certificazione descrive lo sviluppo dei livelli delle competenze chiave e delle competenze di cittadinanza progressivamente acquisite dagli alunni, anche sostenendo e orientando gli stessi verso la scuola del secondo ciclo.</w:t>
      </w:r>
    </w:p>
    <w:p w:rsidR="001F12FA" w:rsidRPr="003642E0" w:rsidRDefault="001F12FA" w:rsidP="003642E0">
      <w:pPr>
        <w:pStyle w:val="ListParagraph"/>
        <w:numPr>
          <w:ilvl w:val="0"/>
          <w:numId w:val="21"/>
        </w:numPr>
        <w:tabs>
          <w:tab w:val="left" w:pos="1822"/>
        </w:tabs>
        <w:ind w:right="295"/>
        <w:jc w:val="both"/>
        <w:rPr>
          <w:rFonts w:ascii="Cambria" w:hAnsi="Cambria"/>
          <w:sz w:val="20"/>
        </w:rPr>
      </w:pPr>
      <w:r w:rsidRPr="003642E0">
        <w:rPr>
          <w:rFonts w:ascii="Cambria" w:hAnsi="Cambria"/>
          <w:sz w:val="20"/>
        </w:rPr>
        <w:t>l'esame di Stato conclusivo del primo ciclo di istruzione è finalizzato a verificare le conoscenze, le abilità e le competenze acquisite dall'alunna o dall'alunno anche in funzione</w:t>
      </w:r>
      <w:r w:rsidRPr="003642E0">
        <w:rPr>
          <w:rFonts w:ascii="Cambria" w:hAnsi="Cambria"/>
          <w:spacing w:val="-10"/>
          <w:sz w:val="20"/>
        </w:rPr>
        <w:t xml:space="preserve"> </w:t>
      </w:r>
      <w:r w:rsidRPr="003642E0">
        <w:rPr>
          <w:rFonts w:ascii="Cambria" w:hAnsi="Cambria"/>
          <w:sz w:val="20"/>
        </w:rPr>
        <w:t>orientativa;</w:t>
      </w:r>
    </w:p>
    <w:p w:rsidR="001F12FA" w:rsidRPr="003642E0" w:rsidRDefault="001F12FA" w:rsidP="003642E0">
      <w:pPr>
        <w:pStyle w:val="ListParagraph"/>
        <w:numPr>
          <w:ilvl w:val="0"/>
          <w:numId w:val="21"/>
        </w:numPr>
        <w:tabs>
          <w:tab w:val="left" w:pos="1822"/>
        </w:tabs>
        <w:rPr>
          <w:rFonts w:ascii="Cambria" w:hAnsi="Cambria"/>
          <w:sz w:val="20"/>
        </w:rPr>
      </w:pPr>
      <w:r w:rsidRPr="003642E0">
        <w:rPr>
          <w:rFonts w:ascii="Cambria" w:hAnsi="Cambria"/>
          <w:sz w:val="20"/>
        </w:rPr>
        <w:t>l'esame di Stato è costituito da tre prove scritte ed un colloquio, valutati con votazioni in</w:t>
      </w:r>
      <w:r w:rsidRPr="003642E0">
        <w:rPr>
          <w:rFonts w:ascii="Cambria" w:hAnsi="Cambria"/>
          <w:spacing w:val="-18"/>
          <w:sz w:val="20"/>
        </w:rPr>
        <w:t xml:space="preserve"> </w:t>
      </w:r>
      <w:r w:rsidRPr="003642E0">
        <w:rPr>
          <w:rFonts w:ascii="Cambria" w:hAnsi="Cambria"/>
          <w:sz w:val="20"/>
        </w:rPr>
        <w:t>decimi;</w:t>
      </w:r>
    </w:p>
    <w:p w:rsidR="001F12FA" w:rsidRPr="003642E0" w:rsidRDefault="001F12FA" w:rsidP="003642E0">
      <w:pPr>
        <w:pStyle w:val="ListParagraph"/>
        <w:numPr>
          <w:ilvl w:val="0"/>
          <w:numId w:val="21"/>
        </w:numPr>
        <w:tabs>
          <w:tab w:val="left" w:pos="1822"/>
        </w:tabs>
        <w:spacing w:before="115"/>
        <w:ind w:right="284"/>
        <w:jc w:val="both"/>
        <w:rPr>
          <w:rFonts w:ascii="Cambria" w:hAnsi="Cambria"/>
          <w:sz w:val="20"/>
        </w:rPr>
      </w:pPr>
      <w:r w:rsidRPr="003642E0">
        <w:rPr>
          <w:rFonts w:ascii="Cambria" w:hAnsi="Cambria"/>
          <w:sz w:val="20"/>
        </w:rPr>
        <w:t>la commissione d'esame predispone le prove d'esame ed i criteri per la correzione e la valutazione;</w:t>
      </w:r>
    </w:p>
    <w:p w:rsidR="001F12FA" w:rsidRPr="003642E0" w:rsidRDefault="001F12FA" w:rsidP="003642E0">
      <w:pPr>
        <w:pStyle w:val="ListParagraph"/>
        <w:numPr>
          <w:ilvl w:val="0"/>
          <w:numId w:val="21"/>
        </w:numPr>
        <w:tabs>
          <w:tab w:val="left" w:pos="1822"/>
        </w:tabs>
        <w:spacing w:before="2"/>
        <w:ind w:right="295"/>
        <w:jc w:val="both"/>
        <w:rPr>
          <w:rFonts w:ascii="Cambria" w:hAnsi="Cambria"/>
          <w:sz w:val="20"/>
        </w:rPr>
      </w:pPr>
      <w:r w:rsidRPr="003642E0">
        <w:rPr>
          <w:rFonts w:ascii="Cambria" w:hAnsi="Cambria"/>
          <w:sz w:val="20"/>
        </w:rPr>
        <w:t>le prove scritte, finalizzate a rilevare le competenze definite nel profilo finale dello studente secondo le Indicazioni nazionali per il curricolo,</w:t>
      </w:r>
      <w:r w:rsidRPr="003642E0">
        <w:rPr>
          <w:rFonts w:ascii="Cambria" w:hAnsi="Cambria"/>
          <w:spacing w:val="-5"/>
          <w:sz w:val="20"/>
        </w:rPr>
        <w:t xml:space="preserve"> </w:t>
      </w:r>
      <w:r w:rsidRPr="003642E0">
        <w:rPr>
          <w:rFonts w:ascii="Cambria" w:hAnsi="Cambria"/>
          <w:sz w:val="20"/>
        </w:rPr>
        <w:t>sono:</w:t>
      </w:r>
    </w:p>
    <w:p w:rsidR="001F12FA" w:rsidRPr="003642E0" w:rsidRDefault="001F12FA" w:rsidP="003642E0">
      <w:pPr>
        <w:pStyle w:val="ListParagraph"/>
        <w:numPr>
          <w:ilvl w:val="1"/>
          <w:numId w:val="2"/>
        </w:numPr>
        <w:tabs>
          <w:tab w:val="left" w:pos="2530"/>
        </w:tabs>
        <w:spacing w:before="61"/>
        <w:ind w:right="294"/>
        <w:rPr>
          <w:rFonts w:ascii="Cambria" w:hAnsi="Cambria"/>
          <w:sz w:val="20"/>
        </w:rPr>
      </w:pPr>
      <w:r w:rsidRPr="003642E0">
        <w:rPr>
          <w:rFonts w:ascii="Cambria" w:hAnsi="Cambria"/>
          <w:sz w:val="20"/>
        </w:rPr>
        <w:t>prova scritta di italiano o della lingua nella quale si svolge l'insegnamento, intesa ad accertare la padronanza della stessa</w:t>
      </w:r>
      <w:r w:rsidRPr="003642E0">
        <w:rPr>
          <w:rFonts w:ascii="Cambria" w:hAnsi="Cambria"/>
          <w:spacing w:val="-2"/>
          <w:sz w:val="20"/>
        </w:rPr>
        <w:t xml:space="preserve"> </w:t>
      </w:r>
      <w:r w:rsidRPr="003642E0">
        <w:rPr>
          <w:rFonts w:ascii="Cambria" w:hAnsi="Cambria"/>
          <w:sz w:val="20"/>
        </w:rPr>
        <w:t>lingua;</w:t>
      </w:r>
    </w:p>
    <w:p w:rsidR="001F12FA" w:rsidRPr="003642E0" w:rsidRDefault="001F12FA" w:rsidP="003642E0">
      <w:pPr>
        <w:pStyle w:val="ListParagraph"/>
        <w:numPr>
          <w:ilvl w:val="1"/>
          <w:numId w:val="2"/>
        </w:numPr>
        <w:tabs>
          <w:tab w:val="left" w:pos="2530"/>
        </w:tabs>
        <w:spacing w:before="11"/>
        <w:rPr>
          <w:rFonts w:ascii="Cambria" w:hAnsi="Cambria"/>
          <w:sz w:val="20"/>
        </w:rPr>
      </w:pPr>
      <w:r w:rsidRPr="003642E0">
        <w:rPr>
          <w:rFonts w:ascii="Cambria" w:hAnsi="Cambria"/>
          <w:sz w:val="20"/>
        </w:rPr>
        <w:t>prova scritta relativa alle competenze logico</w:t>
      </w:r>
      <w:r w:rsidRPr="003642E0">
        <w:rPr>
          <w:rFonts w:ascii="Cambria" w:hAnsi="Cambria"/>
          <w:spacing w:val="-1"/>
          <w:sz w:val="20"/>
        </w:rPr>
        <w:t xml:space="preserve"> </w:t>
      </w:r>
      <w:r w:rsidRPr="003642E0">
        <w:rPr>
          <w:rFonts w:ascii="Cambria" w:hAnsi="Cambria"/>
          <w:sz w:val="20"/>
        </w:rPr>
        <w:t>matematiche;</w:t>
      </w:r>
    </w:p>
    <w:p w:rsidR="001F12FA" w:rsidRPr="003642E0" w:rsidRDefault="001F12FA" w:rsidP="003642E0">
      <w:pPr>
        <w:pStyle w:val="ListParagraph"/>
        <w:numPr>
          <w:ilvl w:val="1"/>
          <w:numId w:val="2"/>
        </w:numPr>
        <w:tabs>
          <w:tab w:val="left" w:pos="2530"/>
        </w:tabs>
        <w:spacing w:before="87"/>
        <w:ind w:right="294"/>
        <w:rPr>
          <w:rFonts w:ascii="Cambria" w:hAnsi="Cambria"/>
          <w:sz w:val="20"/>
        </w:rPr>
      </w:pPr>
      <w:r w:rsidRPr="003642E0">
        <w:rPr>
          <w:rFonts w:ascii="Cambria" w:hAnsi="Cambria"/>
          <w:sz w:val="20"/>
        </w:rPr>
        <w:t>prova scritta, relativa alle competenze acquisite, articolata in una sezione per ciascuna delle lingue straniere</w:t>
      </w:r>
      <w:r w:rsidRPr="003642E0">
        <w:rPr>
          <w:rFonts w:ascii="Cambria" w:hAnsi="Cambria"/>
          <w:spacing w:val="-2"/>
          <w:sz w:val="20"/>
        </w:rPr>
        <w:t xml:space="preserve"> </w:t>
      </w:r>
      <w:r w:rsidRPr="003642E0">
        <w:rPr>
          <w:rFonts w:ascii="Cambria" w:hAnsi="Cambria"/>
          <w:sz w:val="20"/>
        </w:rPr>
        <w:t>studiate;</w:t>
      </w:r>
    </w:p>
    <w:p w:rsidR="001F12FA" w:rsidRPr="003642E0" w:rsidRDefault="001F12FA" w:rsidP="003642E0">
      <w:pPr>
        <w:pStyle w:val="ListParagraph"/>
        <w:numPr>
          <w:ilvl w:val="1"/>
          <w:numId w:val="2"/>
        </w:numPr>
        <w:tabs>
          <w:tab w:val="left" w:pos="1822"/>
        </w:tabs>
        <w:spacing w:before="23"/>
        <w:ind w:right="285"/>
        <w:jc w:val="both"/>
        <w:rPr>
          <w:rFonts w:ascii="Cambria" w:hAnsi="Cambria"/>
          <w:sz w:val="20"/>
        </w:rPr>
      </w:pPr>
      <w:r w:rsidRPr="003642E0">
        <w:rPr>
          <w:rFonts w:ascii="Cambria" w:hAnsi="Cambria"/>
          <w:sz w:val="20"/>
        </w:rPr>
        <w:t>il colloquio è finalizzato a valutare le conoscenze descritte nel profilo finale dello studente secondo le Indicazioni nazionali, con particolare attenzione alla capacità di argomentazione, di risoluzione di problemi, di pensiero critico e riflessivo, nonché il livello di padronanza delle competenze di cittadinanza, delle competenze nelle lingue</w:t>
      </w:r>
      <w:r w:rsidRPr="003642E0">
        <w:rPr>
          <w:rFonts w:ascii="Cambria" w:hAnsi="Cambria"/>
          <w:spacing w:val="-7"/>
          <w:sz w:val="20"/>
        </w:rPr>
        <w:t xml:space="preserve"> </w:t>
      </w:r>
      <w:r w:rsidRPr="003642E0">
        <w:rPr>
          <w:rFonts w:ascii="Cambria" w:hAnsi="Cambria"/>
          <w:sz w:val="20"/>
        </w:rPr>
        <w:t>straniere;</w:t>
      </w:r>
    </w:p>
    <w:p w:rsidR="001F12FA" w:rsidRPr="003642E0" w:rsidRDefault="001F12FA" w:rsidP="003642E0">
      <w:pPr>
        <w:pStyle w:val="ListParagraph"/>
        <w:numPr>
          <w:ilvl w:val="1"/>
          <w:numId w:val="2"/>
        </w:numPr>
        <w:tabs>
          <w:tab w:val="left" w:pos="1822"/>
        </w:tabs>
        <w:ind w:right="284"/>
        <w:jc w:val="both"/>
        <w:rPr>
          <w:rFonts w:ascii="Cambria" w:hAnsi="Cambria"/>
          <w:sz w:val="20"/>
        </w:rPr>
      </w:pPr>
      <w:r w:rsidRPr="003642E0">
        <w:rPr>
          <w:rFonts w:ascii="Cambria" w:hAnsi="Cambria"/>
          <w:sz w:val="20"/>
        </w:rPr>
        <w:t>la commissione d'esame delibera, su proposta della sottocommissione, la valutazione finale complessiva espressa con votazione in decimi, derivante dalla media, arrotondata all'unità superiore per frazioni pari o superiori a 0,5, tra il voto di ammissione e la media dei voti delle prove e del colloquio di cui al comma 3. L'esame si intende superato se il candidato consegue una votazione complessiva di almeno sei</w:t>
      </w:r>
      <w:r w:rsidRPr="003642E0">
        <w:rPr>
          <w:rFonts w:ascii="Cambria" w:hAnsi="Cambria"/>
          <w:spacing w:val="-1"/>
          <w:sz w:val="20"/>
        </w:rPr>
        <w:t xml:space="preserve"> </w:t>
      </w:r>
      <w:r w:rsidRPr="003642E0">
        <w:rPr>
          <w:rFonts w:ascii="Cambria" w:hAnsi="Cambria"/>
          <w:sz w:val="20"/>
        </w:rPr>
        <w:t>decimi;</w:t>
      </w:r>
    </w:p>
    <w:p w:rsidR="001F12FA" w:rsidRPr="003642E0" w:rsidRDefault="001F12FA" w:rsidP="003642E0">
      <w:pPr>
        <w:pStyle w:val="ListParagraph"/>
        <w:numPr>
          <w:ilvl w:val="1"/>
          <w:numId w:val="2"/>
        </w:numPr>
        <w:tabs>
          <w:tab w:val="left" w:pos="1822"/>
        </w:tabs>
        <w:ind w:right="288"/>
        <w:jc w:val="both"/>
        <w:rPr>
          <w:rFonts w:ascii="Cambria" w:hAnsi="Cambria"/>
          <w:sz w:val="20"/>
        </w:rPr>
      </w:pPr>
      <w:r w:rsidRPr="003642E0">
        <w:rPr>
          <w:rFonts w:ascii="Cambria" w:hAnsi="Cambria"/>
          <w:sz w:val="20"/>
        </w:rPr>
        <w:t>la valutazione finale espressa con la votazione di dieci decimi può essere accompagnata dalla lode, con deliberazione all'unanimità della commissione, in relazione alle valutazioni conseguite nel percorso scolastico del triennio e agli esiti delle prove</w:t>
      </w:r>
      <w:r w:rsidRPr="003642E0">
        <w:rPr>
          <w:rFonts w:ascii="Cambria" w:hAnsi="Cambria"/>
          <w:spacing w:val="-5"/>
          <w:sz w:val="20"/>
        </w:rPr>
        <w:t xml:space="preserve"> </w:t>
      </w:r>
      <w:r w:rsidRPr="003642E0">
        <w:rPr>
          <w:rFonts w:ascii="Cambria" w:hAnsi="Cambria"/>
          <w:sz w:val="20"/>
        </w:rPr>
        <w:t>d'esame;</w:t>
      </w:r>
    </w:p>
    <w:p w:rsidR="001F12FA" w:rsidRPr="003642E0" w:rsidRDefault="001F12FA" w:rsidP="003642E0">
      <w:pPr>
        <w:pStyle w:val="ListParagraph"/>
        <w:numPr>
          <w:ilvl w:val="1"/>
          <w:numId w:val="2"/>
        </w:numPr>
        <w:tabs>
          <w:tab w:val="left" w:pos="1822"/>
        </w:tabs>
        <w:spacing w:before="1"/>
        <w:ind w:right="286"/>
        <w:jc w:val="both"/>
        <w:rPr>
          <w:rFonts w:ascii="Cambria" w:hAnsi="Cambria"/>
          <w:sz w:val="20"/>
        </w:rPr>
      </w:pPr>
      <w:r w:rsidRPr="003642E0">
        <w:rPr>
          <w:rFonts w:ascii="Cambria" w:hAnsi="Cambria"/>
          <w:sz w:val="20"/>
        </w:rPr>
        <w:t>la certificazione di cui all'articolo 1, comma 6, descrive lo sviluppo dei livelli delle competenze chiave e delle competenze di cittadinanza progressivamente acquisite dalle alunne e dagli alunni, anche sostenendo e orientando gli stessi verso la scuola del secondo</w:t>
      </w:r>
      <w:r w:rsidRPr="003642E0">
        <w:rPr>
          <w:rFonts w:ascii="Cambria" w:hAnsi="Cambria"/>
          <w:spacing w:val="-13"/>
          <w:sz w:val="20"/>
        </w:rPr>
        <w:t xml:space="preserve"> </w:t>
      </w:r>
      <w:r w:rsidRPr="003642E0">
        <w:rPr>
          <w:rFonts w:ascii="Cambria" w:hAnsi="Cambria"/>
          <w:sz w:val="20"/>
        </w:rPr>
        <w:t>ciclo;</w:t>
      </w:r>
    </w:p>
    <w:p w:rsidR="001F12FA" w:rsidRPr="003642E0" w:rsidRDefault="001F12FA" w:rsidP="003642E0">
      <w:pPr>
        <w:pStyle w:val="ListParagraph"/>
        <w:numPr>
          <w:ilvl w:val="1"/>
          <w:numId w:val="2"/>
        </w:numPr>
        <w:tabs>
          <w:tab w:val="left" w:pos="1822"/>
        </w:tabs>
        <w:ind w:right="293"/>
        <w:jc w:val="both"/>
        <w:rPr>
          <w:rFonts w:ascii="Cambria" w:hAnsi="Cambria"/>
          <w:sz w:val="20"/>
        </w:rPr>
      </w:pPr>
      <w:r w:rsidRPr="003642E0">
        <w:rPr>
          <w:rFonts w:ascii="Cambria" w:hAnsi="Cambria"/>
          <w:sz w:val="20"/>
        </w:rPr>
        <w:t>i modelli nazionali per la certificazione delle competenze sono emanati con decreto del Ministro dell'istruzione, dell'università e della ricerca sulla base dei seguenti</w:t>
      </w:r>
      <w:r w:rsidRPr="003642E0">
        <w:rPr>
          <w:rFonts w:ascii="Cambria" w:hAnsi="Cambria"/>
          <w:spacing w:val="-7"/>
          <w:sz w:val="20"/>
        </w:rPr>
        <w:t xml:space="preserve"> </w:t>
      </w:r>
      <w:r w:rsidRPr="003642E0">
        <w:rPr>
          <w:rFonts w:ascii="Cambria" w:hAnsi="Cambria"/>
          <w:sz w:val="20"/>
        </w:rPr>
        <w:t>principi:</w:t>
      </w:r>
    </w:p>
    <w:p w:rsidR="001F12FA" w:rsidRPr="003642E0" w:rsidRDefault="001F12FA" w:rsidP="00072D3E">
      <w:pPr>
        <w:pStyle w:val="ListParagraph"/>
        <w:numPr>
          <w:ilvl w:val="3"/>
          <w:numId w:val="2"/>
        </w:numPr>
        <w:tabs>
          <w:tab w:val="left" w:pos="2530"/>
        </w:tabs>
        <w:ind w:left="1473" w:hanging="360"/>
        <w:rPr>
          <w:rFonts w:ascii="Cambria" w:hAnsi="Cambria"/>
          <w:sz w:val="20"/>
        </w:rPr>
      </w:pPr>
      <w:r w:rsidRPr="003642E0">
        <w:rPr>
          <w:rFonts w:ascii="Cambria" w:hAnsi="Cambria"/>
          <w:sz w:val="20"/>
        </w:rPr>
        <w:t>riferimento</w:t>
      </w:r>
      <w:r w:rsidRPr="003642E0">
        <w:rPr>
          <w:rFonts w:ascii="Cambria" w:hAnsi="Cambria"/>
          <w:spacing w:val="5"/>
          <w:sz w:val="20"/>
        </w:rPr>
        <w:t xml:space="preserve"> </w:t>
      </w:r>
      <w:r w:rsidRPr="003642E0">
        <w:rPr>
          <w:rFonts w:ascii="Cambria" w:hAnsi="Cambria"/>
          <w:sz w:val="20"/>
        </w:rPr>
        <w:t>al</w:t>
      </w:r>
      <w:r w:rsidRPr="003642E0">
        <w:rPr>
          <w:rFonts w:ascii="Cambria" w:hAnsi="Cambria"/>
          <w:spacing w:val="5"/>
          <w:sz w:val="20"/>
        </w:rPr>
        <w:t xml:space="preserve"> </w:t>
      </w:r>
      <w:r w:rsidRPr="003642E0">
        <w:rPr>
          <w:rFonts w:ascii="Cambria" w:hAnsi="Cambria"/>
          <w:sz w:val="20"/>
        </w:rPr>
        <w:t>profilo</w:t>
      </w:r>
      <w:r w:rsidRPr="003642E0">
        <w:rPr>
          <w:rFonts w:ascii="Cambria" w:hAnsi="Cambria"/>
          <w:spacing w:val="7"/>
          <w:sz w:val="20"/>
        </w:rPr>
        <w:t xml:space="preserve"> </w:t>
      </w:r>
      <w:r w:rsidRPr="003642E0">
        <w:rPr>
          <w:rFonts w:ascii="Cambria" w:hAnsi="Cambria"/>
          <w:sz w:val="20"/>
        </w:rPr>
        <w:t>dello</w:t>
      </w:r>
      <w:r w:rsidRPr="003642E0">
        <w:rPr>
          <w:rFonts w:ascii="Cambria" w:hAnsi="Cambria"/>
          <w:spacing w:val="7"/>
          <w:sz w:val="20"/>
        </w:rPr>
        <w:t xml:space="preserve"> </w:t>
      </w:r>
      <w:r w:rsidRPr="003642E0">
        <w:rPr>
          <w:rFonts w:ascii="Cambria" w:hAnsi="Cambria"/>
          <w:sz w:val="20"/>
        </w:rPr>
        <w:t>studente</w:t>
      </w:r>
      <w:r w:rsidRPr="003642E0">
        <w:rPr>
          <w:rFonts w:ascii="Cambria" w:hAnsi="Cambria"/>
          <w:spacing w:val="7"/>
          <w:sz w:val="20"/>
        </w:rPr>
        <w:t xml:space="preserve"> </w:t>
      </w:r>
      <w:r w:rsidRPr="003642E0">
        <w:rPr>
          <w:rFonts w:ascii="Cambria" w:hAnsi="Cambria"/>
          <w:sz w:val="20"/>
        </w:rPr>
        <w:t>nelle</w:t>
      </w:r>
      <w:r w:rsidRPr="003642E0">
        <w:rPr>
          <w:rFonts w:ascii="Cambria" w:hAnsi="Cambria"/>
          <w:spacing w:val="7"/>
          <w:sz w:val="20"/>
        </w:rPr>
        <w:t xml:space="preserve"> </w:t>
      </w:r>
      <w:r w:rsidRPr="003642E0">
        <w:rPr>
          <w:rFonts w:ascii="Cambria" w:hAnsi="Cambria"/>
          <w:sz w:val="20"/>
        </w:rPr>
        <w:t>Indicazioni</w:t>
      </w:r>
      <w:r w:rsidRPr="003642E0">
        <w:rPr>
          <w:rFonts w:ascii="Cambria" w:hAnsi="Cambria"/>
          <w:spacing w:val="7"/>
          <w:sz w:val="20"/>
        </w:rPr>
        <w:t xml:space="preserve"> </w:t>
      </w:r>
      <w:r w:rsidRPr="003642E0">
        <w:rPr>
          <w:rFonts w:ascii="Cambria" w:hAnsi="Cambria"/>
          <w:sz w:val="20"/>
        </w:rPr>
        <w:t>nazionali</w:t>
      </w:r>
      <w:r w:rsidRPr="003642E0">
        <w:rPr>
          <w:rFonts w:ascii="Cambria" w:hAnsi="Cambria"/>
          <w:spacing w:val="7"/>
          <w:sz w:val="20"/>
        </w:rPr>
        <w:t xml:space="preserve"> </w:t>
      </w:r>
      <w:r w:rsidRPr="003642E0">
        <w:rPr>
          <w:rFonts w:ascii="Cambria" w:hAnsi="Cambria"/>
          <w:sz w:val="20"/>
        </w:rPr>
        <w:t>per</w:t>
      </w:r>
      <w:r w:rsidRPr="003642E0">
        <w:rPr>
          <w:rFonts w:ascii="Cambria" w:hAnsi="Cambria"/>
          <w:spacing w:val="7"/>
          <w:sz w:val="20"/>
        </w:rPr>
        <w:t xml:space="preserve"> </w:t>
      </w:r>
      <w:r w:rsidRPr="003642E0">
        <w:rPr>
          <w:rFonts w:ascii="Cambria" w:hAnsi="Cambria"/>
          <w:sz w:val="20"/>
        </w:rPr>
        <w:t>il</w:t>
      </w:r>
      <w:r w:rsidRPr="003642E0">
        <w:rPr>
          <w:rFonts w:ascii="Cambria" w:hAnsi="Cambria"/>
          <w:spacing w:val="12"/>
          <w:sz w:val="20"/>
        </w:rPr>
        <w:t xml:space="preserve"> </w:t>
      </w:r>
      <w:r w:rsidRPr="003642E0">
        <w:rPr>
          <w:rFonts w:ascii="Cambria" w:hAnsi="Cambria"/>
          <w:sz w:val="20"/>
        </w:rPr>
        <w:t>curricolo</w:t>
      </w:r>
      <w:r w:rsidRPr="003642E0">
        <w:rPr>
          <w:rFonts w:ascii="Cambria" w:hAnsi="Cambria"/>
          <w:spacing w:val="7"/>
          <w:sz w:val="20"/>
        </w:rPr>
        <w:t xml:space="preserve"> </w:t>
      </w:r>
      <w:r w:rsidRPr="003642E0">
        <w:rPr>
          <w:rFonts w:ascii="Cambria" w:hAnsi="Cambria"/>
          <w:sz w:val="20"/>
        </w:rPr>
        <w:t>della</w:t>
      </w:r>
      <w:r w:rsidRPr="003642E0">
        <w:rPr>
          <w:rFonts w:ascii="Cambria" w:hAnsi="Cambria"/>
          <w:spacing w:val="7"/>
          <w:sz w:val="20"/>
        </w:rPr>
        <w:t xml:space="preserve"> </w:t>
      </w:r>
      <w:r w:rsidRPr="003642E0">
        <w:rPr>
          <w:rFonts w:ascii="Cambria" w:hAnsi="Cambria"/>
          <w:sz w:val="20"/>
        </w:rPr>
        <w:t>scuola dell'infanzia e del primo ciclo di istruzione;</w:t>
      </w:r>
    </w:p>
    <w:p w:rsidR="001F12FA" w:rsidRPr="003642E0" w:rsidRDefault="001F12FA" w:rsidP="00072D3E">
      <w:pPr>
        <w:pStyle w:val="ListParagraph"/>
        <w:numPr>
          <w:ilvl w:val="3"/>
          <w:numId w:val="2"/>
        </w:numPr>
        <w:tabs>
          <w:tab w:val="left" w:pos="2530"/>
        </w:tabs>
        <w:ind w:left="1473" w:hanging="360"/>
        <w:rPr>
          <w:rFonts w:ascii="Cambria" w:hAnsi="Cambria"/>
          <w:sz w:val="20"/>
        </w:rPr>
      </w:pPr>
      <w:r w:rsidRPr="003642E0">
        <w:rPr>
          <w:rFonts w:ascii="Cambria" w:hAnsi="Cambria"/>
          <w:sz w:val="20"/>
        </w:rPr>
        <w:t>ancoraggio alle competenze chiave individuate dall'Unione europea, così come recepite nell'ordinamento italiano;</w:t>
      </w:r>
    </w:p>
    <w:p w:rsidR="001F12FA" w:rsidRPr="003642E0" w:rsidRDefault="001F12FA" w:rsidP="00072D3E">
      <w:pPr>
        <w:pStyle w:val="ListParagraph"/>
        <w:numPr>
          <w:ilvl w:val="3"/>
          <w:numId w:val="2"/>
        </w:numPr>
        <w:tabs>
          <w:tab w:val="left" w:pos="2530"/>
        </w:tabs>
        <w:spacing w:before="8"/>
        <w:ind w:left="1473" w:right="284" w:hanging="360"/>
        <w:rPr>
          <w:rFonts w:ascii="Cambria" w:hAnsi="Cambria"/>
          <w:sz w:val="20"/>
        </w:rPr>
      </w:pPr>
      <w:r w:rsidRPr="003642E0">
        <w:rPr>
          <w:rFonts w:ascii="Cambria" w:hAnsi="Cambria"/>
          <w:sz w:val="20"/>
        </w:rPr>
        <w:t>definizione, mediante enunciati descrittivi, dei diversi livelli di acquisizione delle competenze;</w:t>
      </w:r>
    </w:p>
    <w:p w:rsidR="001F12FA" w:rsidRPr="003642E0" w:rsidRDefault="001F12FA" w:rsidP="00072D3E">
      <w:pPr>
        <w:pStyle w:val="ListParagraph"/>
        <w:numPr>
          <w:ilvl w:val="3"/>
          <w:numId w:val="2"/>
        </w:numPr>
        <w:tabs>
          <w:tab w:val="left" w:pos="2530"/>
        </w:tabs>
        <w:spacing w:before="11"/>
        <w:ind w:left="1473" w:right="292" w:hanging="360"/>
        <w:rPr>
          <w:rFonts w:ascii="Cambria" w:hAnsi="Cambria"/>
          <w:sz w:val="20"/>
        </w:rPr>
      </w:pPr>
      <w:r w:rsidRPr="003642E0">
        <w:rPr>
          <w:rFonts w:ascii="Cambria" w:hAnsi="Cambria"/>
          <w:sz w:val="20"/>
        </w:rPr>
        <w:t>valorizzazione delle eventuali competenze significative, sviluppate anche in situazioni di apprendimento non formale e</w:t>
      </w:r>
      <w:r w:rsidRPr="003642E0">
        <w:rPr>
          <w:rFonts w:ascii="Cambria" w:hAnsi="Cambria"/>
          <w:spacing w:val="-5"/>
          <w:sz w:val="20"/>
        </w:rPr>
        <w:t xml:space="preserve"> </w:t>
      </w:r>
      <w:r w:rsidRPr="003642E0">
        <w:rPr>
          <w:rFonts w:ascii="Cambria" w:hAnsi="Cambria"/>
          <w:sz w:val="20"/>
        </w:rPr>
        <w:t>informale;</w:t>
      </w:r>
    </w:p>
    <w:p w:rsidR="001F12FA" w:rsidRPr="003642E0" w:rsidRDefault="001F12FA" w:rsidP="00072D3E">
      <w:pPr>
        <w:pStyle w:val="ListParagraph"/>
        <w:numPr>
          <w:ilvl w:val="3"/>
          <w:numId w:val="2"/>
        </w:numPr>
        <w:tabs>
          <w:tab w:val="left" w:pos="2530"/>
        </w:tabs>
        <w:spacing w:before="14"/>
        <w:ind w:left="1473" w:hanging="360"/>
        <w:rPr>
          <w:rFonts w:ascii="Cambria" w:hAnsi="Cambria"/>
          <w:sz w:val="20"/>
        </w:rPr>
      </w:pPr>
      <w:r w:rsidRPr="003642E0">
        <w:rPr>
          <w:rFonts w:ascii="Cambria" w:hAnsi="Cambria"/>
          <w:sz w:val="20"/>
        </w:rPr>
        <w:t>coerenza con il piano educativo individualizzato per le alunne e gli alunni con</w:t>
      </w:r>
      <w:r w:rsidRPr="003642E0">
        <w:rPr>
          <w:rFonts w:ascii="Cambria" w:hAnsi="Cambria"/>
          <w:spacing w:val="-23"/>
          <w:sz w:val="20"/>
        </w:rPr>
        <w:t xml:space="preserve"> </w:t>
      </w:r>
      <w:r w:rsidRPr="003642E0">
        <w:rPr>
          <w:rFonts w:ascii="Cambria" w:hAnsi="Cambria"/>
          <w:sz w:val="20"/>
        </w:rPr>
        <w:t>disabilità;</w:t>
      </w:r>
    </w:p>
    <w:p w:rsidR="001F12FA" w:rsidRPr="003642E0" w:rsidRDefault="001F12FA" w:rsidP="00072D3E">
      <w:pPr>
        <w:pStyle w:val="ListParagraph"/>
        <w:numPr>
          <w:ilvl w:val="3"/>
          <w:numId w:val="2"/>
        </w:numPr>
        <w:tabs>
          <w:tab w:val="left" w:pos="2530"/>
        </w:tabs>
        <w:spacing w:before="89"/>
        <w:ind w:left="1473" w:right="295" w:hanging="360"/>
        <w:jc w:val="both"/>
        <w:rPr>
          <w:rFonts w:ascii="Cambria" w:hAnsi="Cambria"/>
          <w:sz w:val="20"/>
        </w:rPr>
      </w:pPr>
      <w:r w:rsidRPr="003642E0">
        <w:rPr>
          <w:rFonts w:ascii="Cambria" w:hAnsi="Cambria"/>
          <w:sz w:val="20"/>
        </w:rPr>
        <w:t>indicazione, in forma descrittiva, del livello raggiunto nelle prove a carattere nazionale di cui all'articolo 7, distintamente per ciascuna disciplina oggetto della rilevazione e certificazione sulle abilità di comprensione e uso della lingua</w:t>
      </w:r>
      <w:r w:rsidRPr="003642E0">
        <w:rPr>
          <w:rFonts w:ascii="Cambria" w:hAnsi="Cambria"/>
          <w:spacing w:val="-5"/>
          <w:sz w:val="20"/>
        </w:rPr>
        <w:t xml:space="preserve"> </w:t>
      </w:r>
      <w:r w:rsidRPr="003642E0">
        <w:rPr>
          <w:rFonts w:ascii="Cambria" w:hAnsi="Cambria"/>
          <w:sz w:val="20"/>
        </w:rPr>
        <w:t>inglese.</w:t>
      </w:r>
    </w:p>
    <w:p w:rsidR="001F12FA" w:rsidRPr="003642E0" w:rsidRDefault="001F12FA" w:rsidP="007E4C58">
      <w:pPr>
        <w:pStyle w:val="BodyText"/>
        <w:rPr>
          <w:rFonts w:ascii="Cambria" w:hAnsi="Cambria"/>
          <w:sz w:val="22"/>
        </w:rPr>
      </w:pPr>
    </w:p>
    <w:p w:rsidR="001F12FA" w:rsidRPr="003642E0" w:rsidRDefault="001F12FA" w:rsidP="007E4C58">
      <w:pPr>
        <w:pStyle w:val="BodyText"/>
        <w:rPr>
          <w:rFonts w:ascii="Cambria" w:hAnsi="Cambria"/>
          <w:sz w:val="22"/>
        </w:rPr>
      </w:pPr>
    </w:p>
    <w:p w:rsidR="001F12FA" w:rsidRPr="003642E0" w:rsidRDefault="001F12FA" w:rsidP="007E4C58">
      <w:pPr>
        <w:pStyle w:val="BodyText"/>
        <w:rPr>
          <w:rFonts w:ascii="Cambria" w:hAnsi="Cambria"/>
          <w:sz w:val="22"/>
        </w:rPr>
      </w:pPr>
    </w:p>
    <w:p w:rsidR="001F12FA" w:rsidRPr="003642E0" w:rsidRDefault="001F12FA" w:rsidP="00CA6F8B">
      <w:pPr>
        <w:pStyle w:val="Heading11"/>
        <w:tabs>
          <w:tab w:val="left" w:pos="833"/>
        </w:tabs>
        <w:ind w:left="0" w:firstLine="0"/>
        <w:jc w:val="center"/>
        <w:rPr>
          <w:rFonts w:ascii="Cambria" w:hAnsi="Cambria"/>
          <w:u w:val="none"/>
        </w:rPr>
      </w:pPr>
      <w:r w:rsidRPr="003642E0">
        <w:rPr>
          <w:rFonts w:ascii="Cambria" w:hAnsi="Cambria"/>
          <w:u w:val="none"/>
        </w:rPr>
        <w:t>IL PROCESSO DI</w:t>
      </w:r>
      <w:r w:rsidRPr="003642E0">
        <w:rPr>
          <w:rFonts w:ascii="Cambria" w:hAnsi="Cambria"/>
          <w:spacing w:val="-3"/>
          <w:u w:val="none"/>
        </w:rPr>
        <w:t xml:space="preserve"> </w:t>
      </w:r>
      <w:r w:rsidRPr="003642E0">
        <w:rPr>
          <w:rFonts w:ascii="Cambria" w:hAnsi="Cambria"/>
          <w:u w:val="none"/>
        </w:rPr>
        <w:t>VALUTAZIONE</w:t>
      </w:r>
    </w:p>
    <w:p w:rsidR="001F12FA" w:rsidRPr="003642E0" w:rsidRDefault="001F12FA" w:rsidP="007E4C58">
      <w:pPr>
        <w:pStyle w:val="BodyText"/>
        <w:rPr>
          <w:rFonts w:ascii="Cambria" w:hAnsi="Cambria"/>
          <w:b/>
        </w:rPr>
      </w:pPr>
    </w:p>
    <w:p w:rsidR="001F12FA" w:rsidRPr="00A122B9" w:rsidRDefault="001F12FA" w:rsidP="00A122B9">
      <w:pPr>
        <w:suppressAutoHyphens/>
        <w:overflowPunct w:val="0"/>
        <w:ind w:firstLine="567"/>
        <w:jc w:val="both"/>
        <w:rPr>
          <w:rFonts w:ascii="Cambria" w:hAnsi="Cambria"/>
          <w:sz w:val="20"/>
        </w:rPr>
      </w:pPr>
      <w:r w:rsidRPr="00A122B9">
        <w:rPr>
          <w:rFonts w:ascii="Cambria" w:hAnsi="Cambria"/>
          <w:sz w:val="20"/>
        </w:rPr>
        <w:t>L'attività di valutazione è elemento fondamentale di qualsiasi attività che abbia uno scopo formativo, poiché consente di verificare se c'è stato apprendimento e in quale misura.</w:t>
      </w:r>
    </w:p>
    <w:p w:rsidR="001F12FA" w:rsidRPr="00A122B9" w:rsidRDefault="001F12FA" w:rsidP="00A122B9">
      <w:pPr>
        <w:suppressAutoHyphens/>
        <w:overflowPunct w:val="0"/>
        <w:ind w:firstLine="567"/>
        <w:jc w:val="both"/>
        <w:rPr>
          <w:rFonts w:ascii="Cambria" w:hAnsi="Cambria"/>
          <w:sz w:val="20"/>
        </w:rPr>
      </w:pPr>
      <w:r w:rsidRPr="00A122B9">
        <w:rPr>
          <w:rFonts w:ascii="Cambria" w:hAnsi="Cambria"/>
          <w:sz w:val="20"/>
        </w:rPr>
        <w:t>La valutazione soddisfa dunque un duplice interesse: quello del docente finalizzato a verificare l'efficacia del suo insegnamento e quello del discente finalizzato a verificare i progressi del suo apprendimento.</w:t>
      </w:r>
    </w:p>
    <w:p w:rsidR="001F12FA" w:rsidRPr="00A122B9" w:rsidRDefault="001F12FA" w:rsidP="00A122B9">
      <w:pPr>
        <w:suppressAutoHyphens/>
        <w:overflowPunct w:val="0"/>
        <w:ind w:firstLine="567"/>
        <w:jc w:val="both"/>
        <w:rPr>
          <w:rFonts w:ascii="Cambria" w:hAnsi="Cambria"/>
          <w:sz w:val="20"/>
        </w:rPr>
      </w:pPr>
      <w:r w:rsidRPr="00A122B9">
        <w:rPr>
          <w:rFonts w:ascii="Cambria" w:hAnsi="Cambria"/>
          <w:sz w:val="20"/>
        </w:rPr>
        <w:t>Nella Scuola dell'Infanzia, dove l'attività didattica ha un carattere necessariamente più aperto e informale, l'attività valutativa va riferita a capacità da affinare e potenziare e ad aspetti della crescita che vanno sostenuti e promossi e che non richiedono l'uso di particolari strumenti quali prove, test, esami. I campi di esperienza non vanno dunque letti in una logica pre-disciplinare, come d'altra parte è necessario che la valutazione non si risolva in una superficiale lettura di tipo pseudo-psicologico. Ciò richiede alla Scuola dell'Infanzia il dovere di controllare attentamente i processi di apprendimento e di incentivarne la qualità.</w:t>
      </w:r>
    </w:p>
    <w:p w:rsidR="001F12FA" w:rsidRPr="00A122B9" w:rsidRDefault="001F12FA" w:rsidP="00A122B9">
      <w:pPr>
        <w:suppressAutoHyphens/>
        <w:overflowPunct w:val="0"/>
        <w:rPr>
          <w:rFonts w:ascii="Cambria" w:hAnsi="Cambria"/>
          <w:sz w:val="20"/>
        </w:rPr>
      </w:pPr>
    </w:p>
    <w:p w:rsidR="001F12FA" w:rsidRPr="00A122B9" w:rsidRDefault="001F12FA" w:rsidP="00A122B9">
      <w:pPr>
        <w:suppressAutoHyphens/>
        <w:overflowPunct w:val="0"/>
        <w:ind w:firstLine="567"/>
        <w:jc w:val="both"/>
        <w:rPr>
          <w:rFonts w:ascii="Cambria" w:hAnsi="Cambria"/>
          <w:sz w:val="20"/>
        </w:rPr>
      </w:pPr>
      <w:r w:rsidRPr="00A122B9">
        <w:rPr>
          <w:rFonts w:ascii="Cambria" w:hAnsi="Cambria"/>
          <w:sz w:val="20"/>
        </w:rPr>
        <w:t>Nella Scuola primaria e secondaria di 1° grado si passa necessariamente, anche se con la dovuta gradualità, ad una valutazione che consenta di tenere sotto controllo l'evoluzione dei processi di apprendimento e di maturazione degli alunni.</w:t>
      </w:r>
    </w:p>
    <w:p w:rsidR="001F12FA" w:rsidRPr="00A122B9" w:rsidRDefault="001F12FA" w:rsidP="00A122B9">
      <w:pPr>
        <w:suppressAutoHyphens/>
        <w:overflowPunct w:val="0"/>
        <w:ind w:firstLine="567"/>
        <w:jc w:val="both"/>
        <w:rPr>
          <w:rFonts w:ascii="Cambria" w:hAnsi="Cambria"/>
          <w:sz w:val="20"/>
        </w:rPr>
      </w:pPr>
      <w:r w:rsidRPr="00A122B9">
        <w:rPr>
          <w:rFonts w:ascii="Cambria" w:hAnsi="Cambria"/>
          <w:sz w:val="20"/>
        </w:rPr>
        <w:t xml:space="preserve">La valutazione è dunque di tipo formativo, nel senso che è finalizzata a intervenire nei processi e a eliminare gli ostacoli di varia natura che condizionano l'apprendimento; è di tipo globale,  in quanto investe gli aspetti dei comportamenti, degli atteggiamenti, delle relazioni, delle conoscenze e delle competenze; ed è, infine, individualizzata in quanto ogni alunno è valutato in funzione degli obiettivi programmati e dei progressi compiuti.   </w:t>
      </w:r>
    </w:p>
    <w:p w:rsidR="001F12FA" w:rsidRPr="00A122B9" w:rsidRDefault="001F12FA" w:rsidP="00A122B9">
      <w:pPr>
        <w:suppressAutoHyphens/>
        <w:overflowPunct w:val="0"/>
        <w:rPr>
          <w:rFonts w:ascii="Cambria" w:hAnsi="Cambria"/>
          <w:sz w:val="20"/>
        </w:rPr>
      </w:pPr>
    </w:p>
    <w:p w:rsidR="001F12FA" w:rsidRPr="00A122B9" w:rsidRDefault="001F12FA" w:rsidP="00A122B9">
      <w:pPr>
        <w:suppressAutoHyphens/>
        <w:overflowPunct w:val="0"/>
        <w:ind w:firstLine="567"/>
        <w:rPr>
          <w:rFonts w:ascii="Cambria" w:hAnsi="Cambria"/>
          <w:sz w:val="20"/>
        </w:rPr>
      </w:pPr>
      <w:r w:rsidRPr="00A122B9">
        <w:rPr>
          <w:rFonts w:ascii="Cambria" w:hAnsi="Cambria"/>
          <w:sz w:val="20"/>
        </w:rPr>
        <w:t>Il Documento di valutazione e la Scheda personale dell’alunno riportano i voti e il giudizio globale nella Scuola primaria e nella Secondaria di primo grado e assumono anche il valore di attestato.</w:t>
      </w:r>
    </w:p>
    <w:p w:rsidR="001F12FA" w:rsidRPr="00A122B9" w:rsidRDefault="001F12FA" w:rsidP="00A122B9">
      <w:pPr>
        <w:tabs>
          <w:tab w:val="left" w:pos="708"/>
          <w:tab w:val="center" w:pos="4819"/>
          <w:tab w:val="right" w:pos="9638"/>
        </w:tabs>
        <w:suppressAutoHyphens/>
        <w:jc w:val="both"/>
        <w:rPr>
          <w:rFonts w:ascii="Cambria" w:hAnsi="Cambria"/>
          <w:sz w:val="20"/>
        </w:rPr>
      </w:pPr>
      <w:r w:rsidRPr="00A122B9">
        <w:rPr>
          <w:rFonts w:ascii="Cambria" w:hAnsi="Cambria"/>
          <w:sz w:val="20"/>
        </w:rPr>
        <w:t xml:space="preserve"> </w:t>
      </w:r>
      <w:r w:rsidRPr="00A122B9">
        <w:rPr>
          <w:rFonts w:ascii="Cambria" w:hAnsi="Cambria"/>
          <w:sz w:val="20"/>
        </w:rPr>
        <w:tab/>
        <w:t>La valutazione degli alunni, intesa sia come verifica dei risultati sia come valutazione dei processi cognitivi, è formativa ed orientativa e sarà sempre preceduta da opportune prove di controllo/verifica effettuate nell’ambito degli specifici settori di apprendimento/insegnamento e sarà strettamente collegata alla programmazione educativa e didattica.</w:t>
      </w:r>
    </w:p>
    <w:p w:rsidR="001F12FA" w:rsidRPr="00A122B9" w:rsidRDefault="001F12FA" w:rsidP="00A122B9">
      <w:pPr>
        <w:tabs>
          <w:tab w:val="left" w:pos="708"/>
          <w:tab w:val="center" w:pos="4819"/>
          <w:tab w:val="right" w:pos="9638"/>
        </w:tabs>
        <w:suppressAutoHyphens/>
        <w:jc w:val="both"/>
        <w:rPr>
          <w:rFonts w:ascii="Cambria" w:hAnsi="Cambria"/>
          <w:sz w:val="20"/>
        </w:rPr>
      </w:pPr>
      <w:r w:rsidRPr="00A122B9">
        <w:rPr>
          <w:rFonts w:ascii="Cambria" w:hAnsi="Cambria"/>
          <w:sz w:val="20"/>
        </w:rPr>
        <w:tab/>
        <w:t>I team docenti e i Consigli di classe  studieranno sistemi di riferimento il più possibile omogenei sia per elaborare le prove di verifica, sia per stabilire griglie di valutazione condivise.</w:t>
      </w:r>
    </w:p>
    <w:p w:rsidR="001F12FA" w:rsidRPr="00A122B9" w:rsidRDefault="001F12FA" w:rsidP="00A122B9">
      <w:pPr>
        <w:tabs>
          <w:tab w:val="left" w:pos="708"/>
          <w:tab w:val="center" w:pos="4819"/>
          <w:tab w:val="right" w:pos="9638"/>
        </w:tabs>
        <w:suppressAutoHyphens/>
        <w:jc w:val="both"/>
        <w:rPr>
          <w:rFonts w:ascii="Cambria" w:hAnsi="Cambria"/>
          <w:sz w:val="20"/>
        </w:rPr>
      </w:pPr>
      <w:r w:rsidRPr="00A122B9">
        <w:rPr>
          <w:rFonts w:ascii="Cambria" w:hAnsi="Cambria"/>
          <w:sz w:val="20"/>
        </w:rPr>
        <w:t xml:space="preserve"> Gli strumenti di verifica saranno rappresentati da:</w:t>
      </w:r>
    </w:p>
    <w:p w:rsidR="001F12FA" w:rsidRPr="00A122B9" w:rsidRDefault="001F12FA" w:rsidP="00A122B9">
      <w:pPr>
        <w:tabs>
          <w:tab w:val="left" w:pos="708"/>
          <w:tab w:val="center" w:pos="4819"/>
          <w:tab w:val="right" w:pos="9638"/>
        </w:tabs>
        <w:suppressAutoHyphens/>
        <w:jc w:val="both"/>
        <w:rPr>
          <w:rFonts w:ascii="Cambria" w:hAnsi="Cambria"/>
          <w:sz w:val="20"/>
        </w:rPr>
      </w:pPr>
      <w:r w:rsidRPr="00A122B9">
        <w:rPr>
          <w:rFonts w:ascii="Cambria" w:hAnsi="Cambria"/>
          <w:sz w:val="20"/>
        </w:rPr>
        <w:t>- questionari</w:t>
      </w:r>
      <w:r w:rsidRPr="00A122B9">
        <w:rPr>
          <w:rFonts w:ascii="Cambria" w:hAnsi="Cambria"/>
          <w:sz w:val="20"/>
        </w:rPr>
        <w:tab/>
      </w:r>
    </w:p>
    <w:p w:rsidR="001F12FA" w:rsidRPr="00A122B9" w:rsidRDefault="001F12FA" w:rsidP="00A122B9">
      <w:pPr>
        <w:tabs>
          <w:tab w:val="left" w:pos="708"/>
          <w:tab w:val="center" w:pos="4819"/>
          <w:tab w:val="right" w:pos="9638"/>
        </w:tabs>
        <w:suppressAutoHyphens/>
        <w:jc w:val="both"/>
        <w:rPr>
          <w:rFonts w:ascii="Cambria" w:hAnsi="Cambria"/>
          <w:sz w:val="20"/>
        </w:rPr>
      </w:pPr>
      <w:r w:rsidRPr="00A122B9">
        <w:rPr>
          <w:rFonts w:ascii="Cambria" w:hAnsi="Cambria"/>
          <w:sz w:val="20"/>
        </w:rPr>
        <w:t>- prove soggettive /oggettive</w:t>
      </w:r>
    </w:p>
    <w:p w:rsidR="001F12FA" w:rsidRPr="00A122B9" w:rsidRDefault="001F12FA" w:rsidP="00A122B9">
      <w:pPr>
        <w:tabs>
          <w:tab w:val="left" w:pos="708"/>
          <w:tab w:val="center" w:pos="4819"/>
          <w:tab w:val="right" w:pos="9638"/>
        </w:tabs>
        <w:suppressAutoHyphens/>
        <w:jc w:val="both"/>
        <w:rPr>
          <w:rFonts w:ascii="Cambria" w:hAnsi="Cambria"/>
          <w:sz w:val="20"/>
        </w:rPr>
      </w:pPr>
      <w:r w:rsidRPr="00A122B9">
        <w:rPr>
          <w:rFonts w:ascii="Cambria" w:hAnsi="Cambria"/>
          <w:sz w:val="20"/>
        </w:rPr>
        <w:t>- prove pratiche</w:t>
      </w:r>
    </w:p>
    <w:p w:rsidR="001F12FA" w:rsidRPr="00A122B9" w:rsidRDefault="001F12FA" w:rsidP="00A122B9">
      <w:pPr>
        <w:tabs>
          <w:tab w:val="left" w:pos="708"/>
          <w:tab w:val="center" w:pos="4819"/>
          <w:tab w:val="right" w:pos="9638"/>
        </w:tabs>
        <w:suppressAutoHyphens/>
        <w:jc w:val="both"/>
        <w:rPr>
          <w:rFonts w:ascii="Cambria" w:hAnsi="Cambria"/>
          <w:sz w:val="20"/>
        </w:rPr>
      </w:pPr>
      <w:r w:rsidRPr="00A122B9">
        <w:rPr>
          <w:rFonts w:ascii="Cambria" w:hAnsi="Cambria"/>
          <w:sz w:val="20"/>
        </w:rPr>
        <w:t>- test oggettivi</w:t>
      </w:r>
    </w:p>
    <w:p w:rsidR="001F12FA" w:rsidRPr="00A122B9" w:rsidRDefault="001F12FA" w:rsidP="00A122B9">
      <w:pPr>
        <w:tabs>
          <w:tab w:val="left" w:pos="708"/>
          <w:tab w:val="center" w:pos="4819"/>
          <w:tab w:val="right" w:pos="9638"/>
        </w:tabs>
        <w:suppressAutoHyphens/>
        <w:jc w:val="both"/>
        <w:rPr>
          <w:rFonts w:ascii="Cambria" w:hAnsi="Cambria"/>
          <w:sz w:val="20"/>
        </w:rPr>
      </w:pPr>
      <w:r w:rsidRPr="00A122B9">
        <w:rPr>
          <w:rFonts w:ascii="Cambria" w:hAnsi="Cambria"/>
          <w:sz w:val="20"/>
        </w:rPr>
        <w:t xml:space="preserve">-colloqui con gli alunni (interrogazioni), </w:t>
      </w:r>
    </w:p>
    <w:p w:rsidR="001F12FA" w:rsidRPr="00A122B9" w:rsidRDefault="001F12FA" w:rsidP="00A122B9">
      <w:pPr>
        <w:tabs>
          <w:tab w:val="left" w:pos="708"/>
          <w:tab w:val="center" w:pos="4819"/>
          <w:tab w:val="right" w:pos="9638"/>
        </w:tabs>
        <w:suppressAutoHyphens/>
        <w:jc w:val="both"/>
        <w:rPr>
          <w:rFonts w:ascii="Cambria" w:hAnsi="Cambria"/>
          <w:sz w:val="20"/>
        </w:rPr>
      </w:pPr>
      <w:r w:rsidRPr="00A122B9">
        <w:rPr>
          <w:rFonts w:ascii="Cambria" w:hAnsi="Cambria"/>
          <w:sz w:val="20"/>
        </w:rPr>
        <w:t>e saranno opportunamente integrati da osservazioni sistematiche significative.</w:t>
      </w:r>
    </w:p>
    <w:p w:rsidR="001F12FA" w:rsidRPr="00A122B9" w:rsidRDefault="001F12FA" w:rsidP="00A122B9">
      <w:pPr>
        <w:tabs>
          <w:tab w:val="left" w:pos="708"/>
          <w:tab w:val="center" w:pos="4819"/>
          <w:tab w:val="right" w:pos="9638"/>
        </w:tabs>
        <w:suppressAutoHyphens/>
        <w:jc w:val="both"/>
        <w:rPr>
          <w:rFonts w:ascii="Cambria" w:hAnsi="Cambria"/>
          <w:sz w:val="20"/>
        </w:rPr>
      </w:pPr>
      <w:r w:rsidRPr="00A122B9">
        <w:rPr>
          <w:rFonts w:ascii="Cambria" w:hAnsi="Cambria"/>
          <w:sz w:val="20"/>
        </w:rPr>
        <w:t xml:space="preserve"> </w:t>
      </w:r>
      <w:r w:rsidRPr="00A122B9">
        <w:rPr>
          <w:rFonts w:ascii="Cambria" w:hAnsi="Cambria"/>
          <w:sz w:val="20"/>
        </w:rPr>
        <w:tab/>
        <w:t>I risultati delle verifiche periodiche saranno utilizzati ai fini della valutazione quadrimestrale per gli opportuni adeguamenti, oltre che per eventuali interventi di recupero e di sostegno.</w:t>
      </w:r>
      <w:r w:rsidRPr="00A122B9">
        <w:rPr>
          <w:rFonts w:ascii="Cambria" w:hAnsi="Cambria"/>
          <w:sz w:val="20"/>
        </w:rPr>
        <w:tab/>
      </w:r>
    </w:p>
    <w:p w:rsidR="001F12FA" w:rsidRPr="00A122B9" w:rsidRDefault="001F12FA" w:rsidP="00A122B9">
      <w:pPr>
        <w:suppressAutoHyphens/>
        <w:contextualSpacing/>
        <w:jc w:val="both"/>
        <w:rPr>
          <w:rFonts w:ascii="Cambria" w:hAnsi="Cambria"/>
          <w:sz w:val="20"/>
        </w:rPr>
      </w:pPr>
      <w:r w:rsidRPr="00A122B9">
        <w:rPr>
          <w:rFonts w:ascii="Cambria" w:hAnsi="Cambria"/>
          <w:sz w:val="20"/>
        </w:rPr>
        <w:tab/>
        <w:t xml:space="preserve"> </w:t>
      </w:r>
    </w:p>
    <w:p w:rsidR="001F12FA" w:rsidRPr="008C6AFA" w:rsidRDefault="001F12FA" w:rsidP="00C17367">
      <w:pPr>
        <w:pStyle w:val="Heading21"/>
        <w:tabs>
          <w:tab w:val="left" w:pos="1114"/>
        </w:tabs>
        <w:ind w:left="0"/>
        <w:rPr>
          <w:rFonts w:ascii="Cambria" w:hAnsi="Cambria"/>
          <w:u w:val="single"/>
        </w:rPr>
      </w:pPr>
      <w:r w:rsidRPr="008C6AFA">
        <w:rPr>
          <w:rFonts w:ascii="Cambria" w:hAnsi="Cambria"/>
          <w:u w:val="single"/>
        </w:rPr>
        <w:t>VERIFICA</w:t>
      </w:r>
    </w:p>
    <w:p w:rsidR="001F12FA" w:rsidRPr="003642E0" w:rsidRDefault="001F12FA" w:rsidP="007E4C58">
      <w:pPr>
        <w:spacing w:before="114"/>
        <w:ind w:left="404"/>
        <w:rPr>
          <w:rFonts w:ascii="Cambria" w:hAnsi="Cambria"/>
          <w:sz w:val="20"/>
        </w:rPr>
      </w:pPr>
      <w:r w:rsidRPr="003642E0">
        <w:rPr>
          <w:rFonts w:ascii="Cambria" w:hAnsi="Cambria"/>
          <w:sz w:val="20"/>
        </w:rPr>
        <w:t xml:space="preserve">La </w:t>
      </w:r>
      <w:r w:rsidRPr="003642E0">
        <w:rPr>
          <w:rFonts w:ascii="Cambria" w:hAnsi="Cambria"/>
          <w:i/>
          <w:sz w:val="20"/>
        </w:rPr>
        <w:t xml:space="preserve">verifica </w:t>
      </w:r>
      <w:r w:rsidRPr="003642E0">
        <w:rPr>
          <w:rFonts w:ascii="Cambria" w:hAnsi="Cambria"/>
          <w:sz w:val="20"/>
        </w:rPr>
        <w:t>è lo strumento che permette:</w:t>
      </w:r>
    </w:p>
    <w:p w:rsidR="001F12FA" w:rsidRPr="003642E0" w:rsidRDefault="001F12FA" w:rsidP="005F6BCB">
      <w:pPr>
        <w:pStyle w:val="ListParagraph"/>
        <w:numPr>
          <w:ilvl w:val="0"/>
          <w:numId w:val="9"/>
        </w:numPr>
        <w:tabs>
          <w:tab w:val="left" w:pos="1114"/>
        </w:tabs>
        <w:spacing w:before="114"/>
        <w:ind w:right="290"/>
        <w:jc w:val="both"/>
        <w:rPr>
          <w:rFonts w:ascii="Cambria" w:hAnsi="Cambria"/>
          <w:sz w:val="20"/>
        </w:rPr>
      </w:pPr>
      <w:r w:rsidRPr="003642E0">
        <w:rPr>
          <w:rFonts w:ascii="Cambria" w:hAnsi="Cambria"/>
          <w:sz w:val="20"/>
        </w:rPr>
        <w:t>all’alunno di rendersi progressivamente consapevole del proprio processo di apprendimento e dei propri traguardi di maturazione riconoscendo l’eventuale errore. L’errore quindi viene visto come risorsa che consente all’alunno di</w:t>
      </w:r>
      <w:r w:rsidRPr="003642E0">
        <w:rPr>
          <w:rFonts w:ascii="Cambria" w:hAnsi="Cambria"/>
          <w:spacing w:val="-3"/>
          <w:sz w:val="20"/>
        </w:rPr>
        <w:t xml:space="preserve"> </w:t>
      </w:r>
      <w:r w:rsidRPr="003642E0">
        <w:rPr>
          <w:rFonts w:ascii="Cambria" w:hAnsi="Cambria"/>
          <w:sz w:val="20"/>
        </w:rPr>
        <w:t>migliorarsi.</w:t>
      </w:r>
    </w:p>
    <w:p w:rsidR="001F12FA" w:rsidRPr="003642E0" w:rsidRDefault="001F12FA" w:rsidP="007A5707">
      <w:pPr>
        <w:pStyle w:val="ListParagraph"/>
        <w:numPr>
          <w:ilvl w:val="0"/>
          <w:numId w:val="9"/>
        </w:numPr>
        <w:tabs>
          <w:tab w:val="left" w:pos="1114"/>
        </w:tabs>
        <w:spacing w:before="2"/>
        <w:ind w:right="288"/>
        <w:rPr>
          <w:rFonts w:ascii="Cambria" w:hAnsi="Cambria"/>
          <w:sz w:val="20"/>
        </w:rPr>
      </w:pPr>
      <w:r w:rsidRPr="003642E0">
        <w:rPr>
          <w:rFonts w:ascii="Cambria" w:hAnsi="Cambria"/>
          <w:sz w:val="20"/>
        </w:rPr>
        <w:t>ai docenti di valutare le scelte educative, didattiche e metodologiche in termini di efficienza (su quanto programmato) e di efficacia (sugli apprendimenti degli</w:t>
      </w:r>
      <w:r w:rsidRPr="003642E0">
        <w:rPr>
          <w:rFonts w:ascii="Cambria" w:hAnsi="Cambria"/>
          <w:spacing w:val="-6"/>
          <w:sz w:val="20"/>
        </w:rPr>
        <w:t xml:space="preserve"> </w:t>
      </w:r>
      <w:r w:rsidRPr="003642E0">
        <w:rPr>
          <w:rFonts w:ascii="Cambria" w:hAnsi="Cambria"/>
          <w:sz w:val="20"/>
        </w:rPr>
        <w:t>alunni).</w:t>
      </w:r>
    </w:p>
    <w:p w:rsidR="001F12FA" w:rsidRPr="003642E0" w:rsidRDefault="001F12FA" w:rsidP="005F6BCB">
      <w:pPr>
        <w:pStyle w:val="BodyText"/>
        <w:numPr>
          <w:ilvl w:val="0"/>
          <w:numId w:val="9"/>
        </w:numPr>
        <w:spacing w:before="4"/>
        <w:rPr>
          <w:rFonts w:ascii="Cambria" w:hAnsi="Cambria"/>
        </w:rPr>
      </w:pPr>
      <w:r w:rsidRPr="003642E0">
        <w:rPr>
          <w:rFonts w:ascii="Cambria" w:hAnsi="Cambria"/>
        </w:rPr>
        <w:t>Attraverso la verifica i docenti sono in grado di programmare eventuali interventi e azioni di recupero, modificare o integrare le proposte curricolari, gli obiettivi, i tempi, i metodi, le attività.</w:t>
      </w:r>
    </w:p>
    <w:p w:rsidR="001F12FA" w:rsidRPr="003642E0" w:rsidRDefault="001F12FA" w:rsidP="00C17367">
      <w:pPr>
        <w:pStyle w:val="BodyText"/>
        <w:spacing w:before="1"/>
        <w:rPr>
          <w:rFonts w:ascii="Cambria" w:hAnsi="Cambria"/>
          <w:sz w:val="29"/>
        </w:rPr>
      </w:pPr>
    </w:p>
    <w:p w:rsidR="001F12FA" w:rsidRPr="003642E0" w:rsidRDefault="001F12FA" w:rsidP="00C17367">
      <w:pPr>
        <w:pStyle w:val="BodyText"/>
        <w:spacing w:before="1"/>
        <w:rPr>
          <w:rFonts w:ascii="Cambria" w:hAnsi="Cambria"/>
        </w:rPr>
      </w:pPr>
      <w:r w:rsidRPr="003642E0">
        <w:rPr>
          <w:rFonts w:ascii="Cambria" w:hAnsi="Cambria"/>
        </w:rPr>
        <w:t>Il momento della verifica comprende:</w:t>
      </w:r>
    </w:p>
    <w:p w:rsidR="001F12FA" w:rsidRPr="003642E0" w:rsidRDefault="001F12FA" w:rsidP="005F6BCB">
      <w:pPr>
        <w:pStyle w:val="ListParagraph"/>
        <w:numPr>
          <w:ilvl w:val="0"/>
          <w:numId w:val="10"/>
        </w:numPr>
        <w:tabs>
          <w:tab w:val="left" w:pos="647"/>
        </w:tabs>
        <w:spacing w:before="116"/>
        <w:ind w:right="299"/>
        <w:rPr>
          <w:rFonts w:ascii="Cambria" w:hAnsi="Cambria"/>
          <w:sz w:val="20"/>
        </w:rPr>
      </w:pPr>
      <w:r w:rsidRPr="003642E0">
        <w:rPr>
          <w:rFonts w:ascii="Cambria" w:hAnsi="Cambria"/>
          <w:sz w:val="20"/>
        </w:rPr>
        <w:t>l’osservazione degli alunni durante il normale svolgimento dell’attività scolastica, nei vari contesti relazionali e operativi;</w:t>
      </w:r>
    </w:p>
    <w:p w:rsidR="001F12FA" w:rsidRPr="003642E0" w:rsidRDefault="001F12FA" w:rsidP="005F6BCB">
      <w:pPr>
        <w:pStyle w:val="ListParagraph"/>
        <w:numPr>
          <w:ilvl w:val="0"/>
          <w:numId w:val="10"/>
        </w:numPr>
        <w:tabs>
          <w:tab w:val="left" w:pos="650"/>
        </w:tabs>
        <w:spacing w:before="1"/>
        <w:rPr>
          <w:rFonts w:ascii="Cambria" w:hAnsi="Cambria"/>
          <w:sz w:val="20"/>
        </w:rPr>
      </w:pPr>
      <w:r w:rsidRPr="003642E0">
        <w:rPr>
          <w:rFonts w:ascii="Cambria" w:hAnsi="Cambria"/>
          <w:sz w:val="20"/>
        </w:rPr>
        <w:t>le</w:t>
      </w:r>
      <w:r w:rsidRPr="003642E0">
        <w:rPr>
          <w:rFonts w:ascii="Cambria" w:hAnsi="Cambria"/>
          <w:spacing w:val="8"/>
          <w:sz w:val="20"/>
        </w:rPr>
        <w:t xml:space="preserve"> </w:t>
      </w:r>
      <w:r w:rsidRPr="003642E0">
        <w:rPr>
          <w:rFonts w:ascii="Cambria" w:hAnsi="Cambria"/>
          <w:sz w:val="20"/>
        </w:rPr>
        <w:t>prove</w:t>
      </w:r>
      <w:r w:rsidRPr="003642E0">
        <w:rPr>
          <w:rFonts w:ascii="Cambria" w:hAnsi="Cambria"/>
          <w:spacing w:val="8"/>
          <w:sz w:val="20"/>
        </w:rPr>
        <w:t xml:space="preserve"> </w:t>
      </w:r>
      <w:r w:rsidRPr="003642E0">
        <w:rPr>
          <w:rFonts w:ascii="Cambria" w:hAnsi="Cambria"/>
          <w:sz w:val="20"/>
        </w:rPr>
        <w:t>orali,</w:t>
      </w:r>
      <w:r w:rsidRPr="003642E0">
        <w:rPr>
          <w:rFonts w:ascii="Cambria" w:hAnsi="Cambria"/>
          <w:spacing w:val="8"/>
          <w:sz w:val="20"/>
        </w:rPr>
        <w:t xml:space="preserve"> </w:t>
      </w:r>
      <w:r w:rsidRPr="003642E0">
        <w:rPr>
          <w:rFonts w:ascii="Cambria" w:hAnsi="Cambria"/>
          <w:sz w:val="20"/>
        </w:rPr>
        <w:t>scritte,</w:t>
      </w:r>
      <w:r w:rsidRPr="003642E0">
        <w:rPr>
          <w:rFonts w:ascii="Cambria" w:hAnsi="Cambria"/>
          <w:spacing w:val="8"/>
          <w:sz w:val="20"/>
        </w:rPr>
        <w:t xml:space="preserve"> </w:t>
      </w:r>
      <w:r w:rsidRPr="003642E0">
        <w:rPr>
          <w:rFonts w:ascii="Cambria" w:hAnsi="Cambria"/>
          <w:sz w:val="20"/>
        </w:rPr>
        <w:t>gli</w:t>
      </w:r>
      <w:r w:rsidRPr="003642E0">
        <w:rPr>
          <w:rFonts w:ascii="Cambria" w:hAnsi="Cambria"/>
          <w:spacing w:val="10"/>
          <w:sz w:val="20"/>
        </w:rPr>
        <w:t xml:space="preserve"> </w:t>
      </w:r>
      <w:r w:rsidRPr="003642E0">
        <w:rPr>
          <w:rFonts w:ascii="Cambria" w:hAnsi="Cambria"/>
          <w:sz w:val="20"/>
        </w:rPr>
        <w:t>elaborati</w:t>
      </w:r>
      <w:r w:rsidRPr="003642E0">
        <w:rPr>
          <w:rFonts w:ascii="Cambria" w:hAnsi="Cambria"/>
          <w:spacing w:val="7"/>
          <w:sz w:val="20"/>
        </w:rPr>
        <w:t xml:space="preserve"> </w:t>
      </w:r>
      <w:r w:rsidRPr="003642E0">
        <w:rPr>
          <w:rFonts w:ascii="Cambria" w:hAnsi="Cambria"/>
          <w:sz w:val="20"/>
        </w:rPr>
        <w:t>grafici,</w:t>
      </w:r>
      <w:r w:rsidRPr="003642E0">
        <w:rPr>
          <w:rFonts w:ascii="Cambria" w:hAnsi="Cambria"/>
          <w:spacing w:val="8"/>
          <w:sz w:val="20"/>
        </w:rPr>
        <w:t xml:space="preserve"> </w:t>
      </w:r>
      <w:r w:rsidRPr="003642E0">
        <w:rPr>
          <w:rFonts w:ascii="Cambria" w:hAnsi="Cambria"/>
          <w:sz w:val="20"/>
        </w:rPr>
        <w:t>le</w:t>
      </w:r>
      <w:r w:rsidRPr="003642E0">
        <w:rPr>
          <w:rFonts w:ascii="Cambria" w:hAnsi="Cambria"/>
          <w:spacing w:val="8"/>
          <w:sz w:val="20"/>
        </w:rPr>
        <w:t xml:space="preserve"> </w:t>
      </w:r>
      <w:r w:rsidRPr="003642E0">
        <w:rPr>
          <w:rFonts w:ascii="Cambria" w:hAnsi="Cambria"/>
          <w:sz w:val="20"/>
        </w:rPr>
        <w:t>attività</w:t>
      </w:r>
      <w:r w:rsidRPr="003642E0">
        <w:rPr>
          <w:rFonts w:ascii="Cambria" w:hAnsi="Cambria"/>
          <w:spacing w:val="10"/>
          <w:sz w:val="20"/>
        </w:rPr>
        <w:t xml:space="preserve"> </w:t>
      </w:r>
      <w:r w:rsidRPr="003642E0">
        <w:rPr>
          <w:rFonts w:ascii="Cambria" w:hAnsi="Cambria"/>
          <w:sz w:val="20"/>
        </w:rPr>
        <w:t>pratiche</w:t>
      </w:r>
      <w:r w:rsidRPr="003642E0">
        <w:rPr>
          <w:rFonts w:ascii="Cambria" w:hAnsi="Cambria"/>
          <w:spacing w:val="7"/>
          <w:sz w:val="20"/>
        </w:rPr>
        <w:t xml:space="preserve"> </w:t>
      </w:r>
      <w:r w:rsidRPr="003642E0">
        <w:rPr>
          <w:rFonts w:ascii="Cambria" w:hAnsi="Cambria"/>
          <w:sz w:val="20"/>
        </w:rPr>
        <w:t>che</w:t>
      </w:r>
      <w:r w:rsidRPr="003642E0">
        <w:rPr>
          <w:rFonts w:ascii="Cambria" w:hAnsi="Cambria"/>
          <w:spacing w:val="8"/>
          <w:sz w:val="20"/>
        </w:rPr>
        <w:t xml:space="preserve"> </w:t>
      </w:r>
      <w:r w:rsidRPr="003642E0">
        <w:rPr>
          <w:rFonts w:ascii="Cambria" w:hAnsi="Cambria"/>
          <w:sz w:val="20"/>
        </w:rPr>
        <w:t>sono</w:t>
      </w:r>
      <w:r w:rsidRPr="003642E0">
        <w:rPr>
          <w:rFonts w:ascii="Cambria" w:hAnsi="Cambria"/>
          <w:spacing w:val="8"/>
          <w:sz w:val="20"/>
        </w:rPr>
        <w:t xml:space="preserve"> </w:t>
      </w:r>
      <w:r w:rsidRPr="003642E0">
        <w:rPr>
          <w:rFonts w:ascii="Cambria" w:hAnsi="Cambria"/>
          <w:sz w:val="20"/>
        </w:rPr>
        <w:t>calibrate</w:t>
      </w:r>
      <w:r w:rsidRPr="003642E0">
        <w:rPr>
          <w:rFonts w:ascii="Cambria" w:hAnsi="Cambria"/>
          <w:spacing w:val="10"/>
          <w:sz w:val="20"/>
        </w:rPr>
        <w:t xml:space="preserve"> </w:t>
      </w:r>
      <w:r w:rsidRPr="003642E0">
        <w:rPr>
          <w:rFonts w:ascii="Cambria" w:hAnsi="Cambria"/>
          <w:sz w:val="20"/>
        </w:rPr>
        <w:t>in</w:t>
      </w:r>
      <w:r w:rsidRPr="003642E0">
        <w:rPr>
          <w:rFonts w:ascii="Cambria" w:hAnsi="Cambria"/>
          <w:spacing w:val="8"/>
          <w:sz w:val="20"/>
        </w:rPr>
        <w:t xml:space="preserve"> </w:t>
      </w:r>
      <w:r w:rsidRPr="003642E0">
        <w:rPr>
          <w:rFonts w:ascii="Cambria" w:hAnsi="Cambria"/>
          <w:sz w:val="20"/>
        </w:rPr>
        <w:t>rapporto</w:t>
      </w:r>
      <w:r w:rsidRPr="003642E0">
        <w:rPr>
          <w:rFonts w:ascii="Cambria" w:hAnsi="Cambria"/>
          <w:spacing w:val="8"/>
          <w:sz w:val="20"/>
        </w:rPr>
        <w:t xml:space="preserve"> </w:t>
      </w:r>
      <w:r w:rsidRPr="003642E0">
        <w:rPr>
          <w:rFonts w:ascii="Cambria" w:hAnsi="Cambria"/>
          <w:sz w:val="20"/>
        </w:rPr>
        <w:t>agli</w:t>
      </w:r>
      <w:r w:rsidRPr="003642E0">
        <w:rPr>
          <w:rFonts w:ascii="Cambria" w:hAnsi="Cambria"/>
          <w:spacing w:val="7"/>
          <w:sz w:val="20"/>
        </w:rPr>
        <w:t xml:space="preserve"> </w:t>
      </w:r>
      <w:r w:rsidRPr="003642E0">
        <w:rPr>
          <w:rFonts w:ascii="Cambria" w:hAnsi="Cambria"/>
          <w:sz w:val="20"/>
        </w:rPr>
        <w:t>obiettivi</w:t>
      </w:r>
      <w:r w:rsidRPr="003642E0">
        <w:rPr>
          <w:rFonts w:ascii="Cambria" w:hAnsi="Cambria"/>
          <w:spacing w:val="7"/>
          <w:sz w:val="20"/>
        </w:rPr>
        <w:t xml:space="preserve"> </w:t>
      </w:r>
      <w:r w:rsidRPr="003642E0">
        <w:rPr>
          <w:rFonts w:ascii="Cambria" w:hAnsi="Cambria"/>
          <w:sz w:val="20"/>
        </w:rPr>
        <w:t>e</w:t>
      </w:r>
      <w:r w:rsidRPr="003642E0">
        <w:rPr>
          <w:rFonts w:ascii="Cambria" w:hAnsi="Cambria"/>
          <w:spacing w:val="10"/>
          <w:sz w:val="20"/>
        </w:rPr>
        <w:t xml:space="preserve"> </w:t>
      </w:r>
      <w:r w:rsidRPr="003642E0">
        <w:rPr>
          <w:rFonts w:ascii="Cambria" w:hAnsi="Cambria"/>
          <w:sz w:val="20"/>
        </w:rPr>
        <w:t>alle attività svolte.</w:t>
      </w:r>
    </w:p>
    <w:p w:rsidR="001F12FA" w:rsidRPr="003642E0" w:rsidRDefault="001F12FA" w:rsidP="007E4C58">
      <w:pPr>
        <w:pStyle w:val="BodyText"/>
        <w:rPr>
          <w:rFonts w:ascii="Cambria" w:hAnsi="Cambria"/>
          <w:sz w:val="22"/>
        </w:rPr>
      </w:pPr>
    </w:p>
    <w:p w:rsidR="001F12FA" w:rsidRDefault="001F12FA" w:rsidP="00C17367">
      <w:pPr>
        <w:pStyle w:val="Heading21"/>
        <w:tabs>
          <w:tab w:val="left" w:pos="1114"/>
        </w:tabs>
        <w:ind w:left="0"/>
        <w:rPr>
          <w:rFonts w:ascii="Cambria" w:hAnsi="Cambria"/>
          <w:u w:val="single"/>
        </w:rPr>
      </w:pPr>
    </w:p>
    <w:p w:rsidR="001F12FA" w:rsidRPr="008C6AFA" w:rsidRDefault="001F12FA" w:rsidP="00C17367">
      <w:pPr>
        <w:pStyle w:val="Heading21"/>
        <w:tabs>
          <w:tab w:val="left" w:pos="1114"/>
        </w:tabs>
        <w:ind w:left="0"/>
        <w:rPr>
          <w:rFonts w:ascii="Cambria" w:hAnsi="Cambria"/>
          <w:u w:val="single"/>
        </w:rPr>
      </w:pPr>
      <w:r w:rsidRPr="008C6AFA">
        <w:rPr>
          <w:rFonts w:ascii="Cambria" w:hAnsi="Cambria"/>
          <w:u w:val="single"/>
        </w:rPr>
        <w:t>MISURAZIONE</w:t>
      </w:r>
    </w:p>
    <w:p w:rsidR="001F12FA" w:rsidRPr="003642E0" w:rsidRDefault="001F12FA" w:rsidP="00C17367">
      <w:pPr>
        <w:pStyle w:val="BodyText"/>
        <w:spacing w:before="112"/>
        <w:ind w:right="282"/>
        <w:jc w:val="both"/>
        <w:rPr>
          <w:rFonts w:ascii="Cambria" w:hAnsi="Cambria"/>
        </w:rPr>
      </w:pPr>
      <w:r w:rsidRPr="003642E0">
        <w:rPr>
          <w:rFonts w:ascii="Cambria" w:hAnsi="Cambria"/>
        </w:rPr>
        <w:t>In base alla recente normativa sulla valutazione delle discipline e del comportamento, il Collegio dei docenti ha individuato delle linee condivis</w:t>
      </w:r>
      <w:r>
        <w:rPr>
          <w:rFonts w:ascii="Cambria" w:hAnsi="Cambria"/>
        </w:rPr>
        <w:t>e, mediante la formulazione di criteri generali</w:t>
      </w:r>
      <w:r w:rsidRPr="003642E0">
        <w:rPr>
          <w:rFonts w:ascii="Cambria" w:hAnsi="Cambria"/>
        </w:rPr>
        <w:t>, al fine di rendere omoge</w:t>
      </w:r>
      <w:r>
        <w:rPr>
          <w:rFonts w:ascii="Cambria" w:hAnsi="Cambria"/>
        </w:rPr>
        <w:t xml:space="preserve">nei gli standard utilizzati dalle singole équipe pedagogiche e dai </w:t>
      </w:r>
      <w:r w:rsidRPr="003642E0">
        <w:rPr>
          <w:rFonts w:ascii="Cambria" w:hAnsi="Cambria"/>
        </w:rPr>
        <w:t>si</w:t>
      </w:r>
      <w:r>
        <w:rPr>
          <w:rFonts w:ascii="Cambria" w:hAnsi="Cambria"/>
        </w:rPr>
        <w:t>ngoli Consigli di classe.</w:t>
      </w:r>
    </w:p>
    <w:p w:rsidR="001F12FA" w:rsidRPr="003642E0" w:rsidRDefault="001F12FA" w:rsidP="00C17367">
      <w:pPr>
        <w:pStyle w:val="BodyText"/>
        <w:rPr>
          <w:rFonts w:ascii="Cambria" w:hAnsi="Cambria"/>
        </w:rPr>
      </w:pPr>
      <w:r w:rsidRPr="003642E0">
        <w:rPr>
          <w:rFonts w:ascii="Cambria" w:hAnsi="Cambria"/>
        </w:rPr>
        <w:t>Tali criteri vengono:</w:t>
      </w:r>
    </w:p>
    <w:p w:rsidR="001F12FA" w:rsidRPr="003642E0" w:rsidRDefault="001F12FA" w:rsidP="005F6BCB">
      <w:pPr>
        <w:pStyle w:val="ListParagraph"/>
        <w:numPr>
          <w:ilvl w:val="0"/>
          <w:numId w:val="11"/>
        </w:numPr>
        <w:tabs>
          <w:tab w:val="left" w:pos="1114"/>
        </w:tabs>
        <w:spacing w:before="116"/>
        <w:rPr>
          <w:rFonts w:ascii="Cambria" w:hAnsi="Cambria"/>
          <w:sz w:val="20"/>
        </w:rPr>
      </w:pPr>
      <w:r w:rsidRPr="003642E0">
        <w:rPr>
          <w:rFonts w:ascii="Cambria" w:hAnsi="Cambria"/>
          <w:sz w:val="20"/>
        </w:rPr>
        <w:t>esplicitati agli studenti per facilitarne il processo di</w:t>
      </w:r>
      <w:r w:rsidRPr="003642E0">
        <w:rPr>
          <w:rFonts w:ascii="Cambria" w:hAnsi="Cambria"/>
          <w:spacing w:val="-11"/>
          <w:sz w:val="20"/>
        </w:rPr>
        <w:t xml:space="preserve"> </w:t>
      </w:r>
      <w:r w:rsidRPr="003642E0">
        <w:rPr>
          <w:rFonts w:ascii="Cambria" w:hAnsi="Cambria"/>
          <w:sz w:val="20"/>
        </w:rPr>
        <w:t>autovalutazione;</w:t>
      </w:r>
    </w:p>
    <w:p w:rsidR="001F12FA" w:rsidRDefault="001F12FA" w:rsidP="005F6BCB">
      <w:pPr>
        <w:pStyle w:val="ListParagraph"/>
        <w:numPr>
          <w:ilvl w:val="0"/>
          <w:numId w:val="11"/>
        </w:numPr>
        <w:tabs>
          <w:tab w:val="left" w:pos="1114"/>
        </w:tabs>
        <w:spacing w:before="113"/>
        <w:ind w:right="296"/>
        <w:rPr>
          <w:rFonts w:ascii="Cambria" w:hAnsi="Cambria"/>
          <w:sz w:val="20"/>
        </w:rPr>
      </w:pPr>
      <w:r w:rsidRPr="003642E0">
        <w:rPr>
          <w:rFonts w:ascii="Cambria" w:hAnsi="Cambria"/>
          <w:sz w:val="20"/>
        </w:rPr>
        <w:t>comunicati alle famiglie per coinvolgerle in modo diretto nel processo formativo dei propri figli,</w:t>
      </w:r>
      <w:r>
        <w:rPr>
          <w:rFonts w:ascii="Cambria" w:hAnsi="Cambria"/>
          <w:sz w:val="20"/>
        </w:rPr>
        <w:t xml:space="preserve"> mediante la loro pubblicazione </w:t>
      </w:r>
      <w:r w:rsidRPr="003642E0">
        <w:rPr>
          <w:rFonts w:ascii="Cambria" w:hAnsi="Cambria"/>
          <w:sz w:val="20"/>
        </w:rPr>
        <w:t>sul sito della</w:t>
      </w:r>
      <w:r w:rsidRPr="003642E0">
        <w:rPr>
          <w:rFonts w:ascii="Cambria" w:hAnsi="Cambria"/>
          <w:spacing w:val="-6"/>
          <w:sz w:val="20"/>
        </w:rPr>
        <w:t xml:space="preserve"> </w:t>
      </w:r>
      <w:r w:rsidRPr="003642E0">
        <w:rPr>
          <w:rFonts w:ascii="Cambria" w:hAnsi="Cambria"/>
          <w:sz w:val="20"/>
        </w:rPr>
        <w:t>scuola.</w:t>
      </w:r>
    </w:p>
    <w:p w:rsidR="001F12FA" w:rsidRDefault="001F12FA" w:rsidP="008C6AFA">
      <w:pPr>
        <w:pStyle w:val="ListParagraph"/>
        <w:tabs>
          <w:tab w:val="left" w:pos="1114"/>
        </w:tabs>
        <w:spacing w:before="113"/>
        <w:ind w:left="360" w:right="296" w:firstLine="0"/>
        <w:rPr>
          <w:rFonts w:ascii="Cambria" w:hAnsi="Cambria"/>
          <w:sz w:val="20"/>
        </w:rPr>
      </w:pPr>
    </w:p>
    <w:p w:rsidR="001F12FA" w:rsidRPr="008C6AFA" w:rsidRDefault="001F12FA" w:rsidP="00926E18">
      <w:pPr>
        <w:pStyle w:val="Heading21"/>
        <w:tabs>
          <w:tab w:val="left" w:pos="1114"/>
        </w:tabs>
        <w:ind w:left="0"/>
        <w:rPr>
          <w:rFonts w:ascii="Cambria" w:hAnsi="Cambria"/>
          <w:u w:val="single"/>
        </w:rPr>
      </w:pPr>
      <w:r w:rsidRPr="008C6AFA">
        <w:rPr>
          <w:rFonts w:ascii="Cambria" w:hAnsi="Cambria"/>
          <w:u w:val="single"/>
        </w:rPr>
        <w:t>ATTRIBUZIONE DI VALORE</w:t>
      </w:r>
      <w:r w:rsidRPr="008C6AFA">
        <w:rPr>
          <w:rFonts w:ascii="Cambria" w:hAnsi="Cambria"/>
          <w:u w:val="single"/>
        </w:rPr>
        <w:br/>
      </w:r>
    </w:p>
    <w:p w:rsidR="001F12FA" w:rsidRPr="003642E0" w:rsidRDefault="001F12FA" w:rsidP="006F2F04">
      <w:pPr>
        <w:pStyle w:val="BodyText"/>
        <w:ind w:right="493"/>
        <w:jc w:val="both"/>
        <w:rPr>
          <w:rFonts w:ascii="Cambria" w:hAnsi="Cambria"/>
        </w:rPr>
      </w:pPr>
      <w:r w:rsidRPr="003642E0">
        <w:rPr>
          <w:rFonts w:ascii="Cambria" w:hAnsi="Cambria"/>
        </w:rPr>
        <w:t>È il momento del giudizio nel quale si interpretano i dati a disposizione in rapporto alla storia formativa di quello specifico alunno: in questo passaggio trova ampio spazio la personalizzazione che contestualizza il giudizio in relazione al percorso di crescita della persona.</w:t>
      </w:r>
    </w:p>
    <w:p w:rsidR="001F12FA" w:rsidRPr="003642E0" w:rsidRDefault="001F12FA" w:rsidP="006F2F04">
      <w:pPr>
        <w:pStyle w:val="BodyText"/>
        <w:jc w:val="both"/>
        <w:rPr>
          <w:rFonts w:ascii="Cambria" w:hAnsi="Cambria"/>
          <w:sz w:val="22"/>
        </w:rPr>
      </w:pPr>
      <w:r w:rsidRPr="003642E0">
        <w:rPr>
          <w:rFonts w:ascii="Cambria" w:hAnsi="Cambria"/>
        </w:rPr>
        <w:t>Valutare non significa semplicemente verificare o misurare gli apprendimenti, quindi i prodotti finiti</w:t>
      </w:r>
      <w:r w:rsidRPr="003642E0">
        <w:rPr>
          <w:rFonts w:ascii="Cambria" w:hAnsi="Cambria"/>
          <w:b/>
        </w:rPr>
        <w:t xml:space="preserve">,  </w:t>
      </w:r>
      <w:r w:rsidRPr="003642E0">
        <w:rPr>
          <w:rFonts w:ascii="Cambria" w:hAnsi="Cambria"/>
        </w:rPr>
        <w:t>ma significa soprattutto “</w:t>
      </w:r>
      <w:r w:rsidRPr="003642E0">
        <w:rPr>
          <w:rFonts w:ascii="Cambria" w:hAnsi="Cambria"/>
          <w:b/>
        </w:rPr>
        <w:t xml:space="preserve">attribuire, dichiarare il valore di qualcosa”, </w:t>
      </w:r>
      <w:r w:rsidRPr="003642E0">
        <w:rPr>
          <w:rFonts w:ascii="Cambria" w:hAnsi="Cambria"/>
        </w:rPr>
        <w:t xml:space="preserve">significa </w:t>
      </w:r>
      <w:r w:rsidRPr="003642E0">
        <w:rPr>
          <w:rFonts w:ascii="Cambria" w:hAnsi="Cambria"/>
          <w:b/>
          <w:i/>
        </w:rPr>
        <w:t>valorizzare, riconoscere il valore di un’esperienza di apprendimento, in termini di “significatività” per lo studente, in funzione della formazione integrale della sua persona</w:t>
      </w:r>
      <w:r w:rsidRPr="003642E0">
        <w:rPr>
          <w:rFonts w:ascii="Cambria" w:hAnsi="Cambria"/>
          <w:b/>
        </w:rPr>
        <w:t>.</w:t>
      </w:r>
    </w:p>
    <w:p w:rsidR="001F12FA" w:rsidRPr="006F2F04" w:rsidRDefault="001F12FA" w:rsidP="006F2F04">
      <w:pPr>
        <w:jc w:val="both"/>
        <w:rPr>
          <w:rFonts w:ascii="Cambria" w:hAnsi="Cambria"/>
          <w:sz w:val="20"/>
          <w:szCs w:val="20"/>
        </w:rPr>
      </w:pPr>
      <w:r>
        <w:rPr>
          <w:rFonts w:ascii="Cambria" w:hAnsi="Cambria"/>
          <w:sz w:val="20"/>
          <w:szCs w:val="20"/>
        </w:rPr>
        <w:t>Pertanto l</w:t>
      </w:r>
      <w:r w:rsidRPr="006F2F04">
        <w:rPr>
          <w:rFonts w:ascii="Cambria" w:hAnsi="Cambria"/>
          <w:sz w:val="20"/>
          <w:szCs w:val="20"/>
        </w:rPr>
        <w:t>a valutazione in decimi degli apprendimenti:</w:t>
      </w:r>
    </w:p>
    <w:p w:rsidR="001F12FA" w:rsidRPr="006F2F04" w:rsidRDefault="001F12FA" w:rsidP="006F2F04">
      <w:pPr>
        <w:widowControl/>
        <w:numPr>
          <w:ilvl w:val="0"/>
          <w:numId w:val="25"/>
        </w:numPr>
        <w:autoSpaceDE/>
        <w:autoSpaceDN/>
        <w:jc w:val="both"/>
        <w:rPr>
          <w:rFonts w:ascii="Cambria" w:hAnsi="Cambria"/>
          <w:sz w:val="20"/>
          <w:szCs w:val="20"/>
        </w:rPr>
      </w:pPr>
      <w:r w:rsidRPr="006F2F04">
        <w:rPr>
          <w:rFonts w:ascii="Cambria" w:hAnsi="Cambria"/>
          <w:sz w:val="20"/>
          <w:szCs w:val="20"/>
        </w:rPr>
        <w:t xml:space="preserve">non deve essere volta solo alla rilevazione degli esiti, ma deve porre attenzione al processo formativo della persona dell’alunno. La valutazione è strettamente correlata alla programmazione delle attività e agli obiettivi e percorsi di apprendimento proposti  </w:t>
      </w:r>
    </w:p>
    <w:p w:rsidR="001F12FA" w:rsidRPr="006F2F04" w:rsidRDefault="001F12FA" w:rsidP="006F2F04">
      <w:pPr>
        <w:widowControl/>
        <w:numPr>
          <w:ilvl w:val="0"/>
          <w:numId w:val="25"/>
        </w:numPr>
        <w:autoSpaceDE/>
        <w:autoSpaceDN/>
        <w:jc w:val="both"/>
        <w:rPr>
          <w:rFonts w:ascii="Cambria" w:hAnsi="Cambria"/>
          <w:sz w:val="20"/>
          <w:szCs w:val="20"/>
        </w:rPr>
      </w:pPr>
      <w:r w:rsidRPr="006F2F04">
        <w:rPr>
          <w:rFonts w:ascii="Cambria" w:hAnsi="Cambria"/>
          <w:sz w:val="20"/>
          <w:szCs w:val="20"/>
        </w:rPr>
        <w:t>alla fine del percorso in ciascun ambito disciplinare o disciplina, la valutazione è il frutto di una serie di fattori connessi con gli esiti di apprendimento dell’alunno</w:t>
      </w:r>
    </w:p>
    <w:p w:rsidR="001F12FA" w:rsidRPr="006F2F04" w:rsidRDefault="001F12FA" w:rsidP="006F2F04">
      <w:pPr>
        <w:widowControl/>
        <w:numPr>
          <w:ilvl w:val="0"/>
          <w:numId w:val="25"/>
        </w:numPr>
        <w:autoSpaceDE/>
        <w:autoSpaceDN/>
        <w:jc w:val="both"/>
        <w:rPr>
          <w:rFonts w:ascii="Cambria" w:hAnsi="Cambria"/>
          <w:sz w:val="20"/>
          <w:szCs w:val="20"/>
        </w:rPr>
      </w:pPr>
      <w:r w:rsidRPr="006F2F04">
        <w:rPr>
          <w:rFonts w:ascii="Cambria" w:hAnsi="Cambria"/>
          <w:sz w:val="20"/>
          <w:szCs w:val="20"/>
        </w:rPr>
        <w:t>è determinata dai risultati ottenuti dall’alunno nelle varie prove di verifica scritte, orali e pratiche effettuate, ma è influenzata in modo significativo dai seguenti fattori: la partecipazione, l’impegno, la motivazione, le effettive capacità e attitudini,  la costanza dei risultati, i progressi/regressi risp</w:t>
      </w:r>
      <w:r>
        <w:rPr>
          <w:rFonts w:ascii="Cambria" w:hAnsi="Cambria"/>
          <w:sz w:val="20"/>
          <w:szCs w:val="20"/>
        </w:rPr>
        <w:t>etto alla situazione di partenza, una particolare contingenza sociale o familiare.</w:t>
      </w:r>
    </w:p>
    <w:p w:rsidR="001F12FA" w:rsidRPr="006F2F04" w:rsidRDefault="001F12FA" w:rsidP="006F2F04">
      <w:pPr>
        <w:pStyle w:val="ListParagraph"/>
        <w:tabs>
          <w:tab w:val="left" w:pos="1114"/>
        </w:tabs>
        <w:spacing w:before="113"/>
        <w:ind w:left="360" w:right="296" w:firstLine="0"/>
        <w:jc w:val="both"/>
        <w:rPr>
          <w:rFonts w:ascii="Cambria" w:hAnsi="Cambria"/>
          <w:sz w:val="20"/>
          <w:szCs w:val="20"/>
        </w:rPr>
      </w:pPr>
    </w:p>
    <w:p w:rsidR="001F12FA" w:rsidRPr="00907D44" w:rsidRDefault="001F12FA" w:rsidP="00D23318">
      <w:pPr>
        <w:pStyle w:val="ListParagraph"/>
        <w:tabs>
          <w:tab w:val="left" w:pos="1114"/>
        </w:tabs>
        <w:spacing w:before="113"/>
        <w:ind w:left="0" w:right="296" w:firstLine="0"/>
        <w:rPr>
          <w:rFonts w:ascii="Cambria" w:hAnsi="Cambria"/>
          <w:b/>
          <w:sz w:val="28"/>
          <w:szCs w:val="28"/>
        </w:rPr>
      </w:pPr>
      <w:r w:rsidRPr="00907D44">
        <w:rPr>
          <w:rFonts w:ascii="Cambria" w:hAnsi="Cambria"/>
          <w:b/>
          <w:sz w:val="28"/>
          <w:szCs w:val="28"/>
        </w:rPr>
        <w:t xml:space="preserve">CRITERI GENERALI DI VALUTAZIONE PER LA SCUOLA DELL’INFANZIA </w:t>
      </w:r>
    </w:p>
    <w:p w:rsidR="001F12FA" w:rsidRDefault="001F12FA" w:rsidP="00A14714">
      <w:pPr>
        <w:pStyle w:val="ListParagraph"/>
        <w:tabs>
          <w:tab w:val="left" w:pos="1114"/>
        </w:tabs>
        <w:spacing w:before="113" w:line="360" w:lineRule="auto"/>
        <w:ind w:left="0" w:right="296" w:firstLine="0"/>
        <w:jc w:val="both"/>
        <w:rPr>
          <w:rFonts w:ascii="Cambria" w:hAnsi="Cambria"/>
          <w:sz w:val="20"/>
          <w:szCs w:val="20"/>
        </w:rPr>
      </w:pPr>
      <w:r w:rsidRPr="00907D44">
        <w:rPr>
          <w:rFonts w:ascii="Cambria" w:hAnsi="Cambria"/>
          <w:sz w:val="20"/>
          <w:szCs w:val="20"/>
        </w:rPr>
        <w:t>La valutazione nella scuola dell’infanzia serve a conoscere le competenze possedute inizialmente dal bambino, i livelli raggiunti durante il percorso scolastico sia annuale sia triennale per identificare i processi da promuovere, sostenere e rafforzare al fine da favorirne lo sviluppo armonico. Ciò garantisce, alla fine del triennio, il raggiungimento dei traguardi di sviluppo previsti dalle Indicazioni Nazionali nel rispetto dei ritmi di sviluppo e gli stili di apprendimento che in questa fascia d’età età sono ancor più differenziati che in quelle succes</w:t>
      </w:r>
      <w:r>
        <w:rPr>
          <w:rFonts w:ascii="Cambria" w:hAnsi="Cambria"/>
          <w:sz w:val="20"/>
          <w:szCs w:val="20"/>
        </w:rPr>
        <w:t xml:space="preserve">sive. </w:t>
      </w:r>
    </w:p>
    <w:p w:rsidR="001F12FA" w:rsidRDefault="001F12FA" w:rsidP="00D23318">
      <w:pPr>
        <w:pStyle w:val="ListParagraph"/>
        <w:tabs>
          <w:tab w:val="left" w:pos="1114"/>
        </w:tabs>
        <w:spacing w:before="113"/>
        <w:ind w:left="0" w:right="296" w:firstLine="0"/>
        <w:rPr>
          <w:rFonts w:ascii="Cambria" w:hAnsi="Cambria"/>
          <w:sz w:val="20"/>
          <w:szCs w:val="20"/>
        </w:rPr>
      </w:pPr>
      <w:r>
        <w:rPr>
          <w:rFonts w:ascii="Cambria" w:hAnsi="Cambria"/>
          <w:sz w:val="20"/>
          <w:szCs w:val="20"/>
        </w:rPr>
        <w:t>A tal fine l’attività di v</w:t>
      </w:r>
      <w:r w:rsidRPr="00907D44">
        <w:rPr>
          <w:rFonts w:ascii="Cambria" w:hAnsi="Cambria"/>
          <w:sz w:val="20"/>
          <w:szCs w:val="20"/>
        </w:rPr>
        <w:t xml:space="preserve">alutazione si avvale di strumenti e modalità quali:  </w:t>
      </w:r>
    </w:p>
    <w:p w:rsidR="001F12FA" w:rsidRDefault="001F12FA" w:rsidP="00D23318">
      <w:pPr>
        <w:pStyle w:val="ListParagraph"/>
        <w:tabs>
          <w:tab w:val="left" w:pos="1114"/>
        </w:tabs>
        <w:spacing w:before="113"/>
        <w:ind w:left="0" w:right="296" w:firstLine="0"/>
        <w:rPr>
          <w:rFonts w:ascii="Cambria" w:hAnsi="Cambria"/>
          <w:sz w:val="20"/>
          <w:szCs w:val="20"/>
        </w:rPr>
      </w:pPr>
      <w:r w:rsidRPr="00907D44">
        <w:rPr>
          <w:rFonts w:ascii="Cambria" w:hAnsi="Cambria"/>
          <w:sz w:val="20"/>
          <w:szCs w:val="20"/>
        </w:rPr>
        <w:t>schede di osservazione</w:t>
      </w:r>
    </w:p>
    <w:p w:rsidR="001F12FA" w:rsidRDefault="001F12FA" w:rsidP="00072D3E">
      <w:pPr>
        <w:pStyle w:val="ListParagraph"/>
        <w:numPr>
          <w:ilvl w:val="0"/>
          <w:numId w:val="36"/>
        </w:numPr>
        <w:tabs>
          <w:tab w:val="left" w:pos="1114"/>
        </w:tabs>
        <w:spacing w:before="113"/>
        <w:ind w:right="296"/>
        <w:rPr>
          <w:rFonts w:ascii="Cambria" w:hAnsi="Cambria"/>
          <w:sz w:val="20"/>
          <w:szCs w:val="20"/>
        </w:rPr>
      </w:pPr>
      <w:r w:rsidRPr="00907D44">
        <w:rPr>
          <w:rFonts w:ascii="Cambria" w:hAnsi="Cambria"/>
          <w:sz w:val="20"/>
          <w:szCs w:val="20"/>
        </w:rPr>
        <w:t>griglie</w:t>
      </w:r>
    </w:p>
    <w:p w:rsidR="001F12FA" w:rsidRDefault="001F12FA" w:rsidP="00072D3E">
      <w:pPr>
        <w:pStyle w:val="ListParagraph"/>
        <w:numPr>
          <w:ilvl w:val="0"/>
          <w:numId w:val="36"/>
        </w:numPr>
        <w:tabs>
          <w:tab w:val="left" w:pos="1114"/>
        </w:tabs>
        <w:spacing w:before="113"/>
        <w:ind w:right="296"/>
        <w:rPr>
          <w:rFonts w:ascii="Cambria" w:hAnsi="Cambria"/>
          <w:sz w:val="20"/>
          <w:szCs w:val="20"/>
        </w:rPr>
      </w:pPr>
      <w:r w:rsidRPr="00907D44">
        <w:rPr>
          <w:rFonts w:ascii="Cambria" w:hAnsi="Cambria"/>
          <w:sz w:val="20"/>
          <w:szCs w:val="20"/>
        </w:rPr>
        <w:t>prove oggettive ( giochi strutturati e schede di verifica condivise)</w:t>
      </w:r>
    </w:p>
    <w:p w:rsidR="001F12FA" w:rsidRDefault="001F12FA" w:rsidP="00072D3E">
      <w:pPr>
        <w:pStyle w:val="ListParagraph"/>
        <w:numPr>
          <w:ilvl w:val="0"/>
          <w:numId w:val="36"/>
        </w:numPr>
        <w:tabs>
          <w:tab w:val="left" w:pos="1114"/>
        </w:tabs>
        <w:spacing w:before="113"/>
        <w:ind w:right="296"/>
        <w:rPr>
          <w:rFonts w:ascii="Cambria" w:hAnsi="Cambria"/>
          <w:sz w:val="20"/>
          <w:szCs w:val="20"/>
        </w:rPr>
      </w:pPr>
      <w:r w:rsidRPr="00907D44">
        <w:rPr>
          <w:rFonts w:ascii="Cambria" w:hAnsi="Cambria"/>
          <w:sz w:val="20"/>
          <w:szCs w:val="20"/>
        </w:rPr>
        <w:t>elaborazioni grafiche</w:t>
      </w:r>
    </w:p>
    <w:p w:rsidR="001F12FA" w:rsidRDefault="001F12FA" w:rsidP="00072D3E">
      <w:pPr>
        <w:pStyle w:val="ListParagraph"/>
        <w:numPr>
          <w:ilvl w:val="0"/>
          <w:numId w:val="36"/>
        </w:numPr>
        <w:tabs>
          <w:tab w:val="left" w:pos="1114"/>
        </w:tabs>
        <w:spacing w:before="113"/>
        <w:ind w:right="296"/>
        <w:rPr>
          <w:rFonts w:ascii="Cambria" w:hAnsi="Cambria"/>
          <w:sz w:val="20"/>
          <w:szCs w:val="20"/>
        </w:rPr>
      </w:pPr>
      <w:r w:rsidRPr="00907D44">
        <w:rPr>
          <w:rFonts w:ascii="Cambria" w:hAnsi="Cambria"/>
          <w:sz w:val="20"/>
          <w:szCs w:val="20"/>
        </w:rPr>
        <w:t>osservazioni sistematiche</w:t>
      </w:r>
    </w:p>
    <w:p w:rsidR="001F12FA" w:rsidRDefault="001F12FA" w:rsidP="00072D3E">
      <w:pPr>
        <w:pStyle w:val="ListParagraph"/>
        <w:numPr>
          <w:ilvl w:val="0"/>
          <w:numId w:val="36"/>
        </w:numPr>
        <w:tabs>
          <w:tab w:val="left" w:pos="1114"/>
        </w:tabs>
        <w:spacing w:before="113"/>
        <w:ind w:right="296"/>
        <w:rPr>
          <w:rFonts w:ascii="Cambria" w:hAnsi="Cambria"/>
          <w:sz w:val="20"/>
          <w:szCs w:val="20"/>
        </w:rPr>
      </w:pPr>
      <w:r w:rsidRPr="00907D44">
        <w:rPr>
          <w:rFonts w:ascii="Cambria" w:hAnsi="Cambria"/>
          <w:sz w:val="20"/>
          <w:szCs w:val="20"/>
        </w:rPr>
        <w:t>questionari informativi (se ritenuto opportuno dalle insegnanti e se i genitori ne</w:t>
      </w:r>
      <w:r>
        <w:rPr>
          <w:rFonts w:ascii="Cambria" w:hAnsi="Cambria"/>
          <w:sz w:val="20"/>
          <w:szCs w:val="20"/>
        </w:rPr>
        <w:t xml:space="preserve"> </w:t>
      </w:r>
      <w:r w:rsidRPr="00907D44">
        <w:rPr>
          <w:rFonts w:ascii="Cambria" w:hAnsi="Cambria"/>
          <w:sz w:val="20"/>
          <w:szCs w:val="20"/>
        </w:rPr>
        <w:t xml:space="preserve">accettano la compilazione) </w:t>
      </w:r>
    </w:p>
    <w:p w:rsidR="001F12FA" w:rsidRDefault="001F12FA" w:rsidP="00072D3E">
      <w:pPr>
        <w:pStyle w:val="ListParagraph"/>
        <w:numPr>
          <w:ilvl w:val="0"/>
          <w:numId w:val="36"/>
        </w:numPr>
        <w:tabs>
          <w:tab w:val="left" w:pos="1114"/>
        </w:tabs>
        <w:spacing w:before="113"/>
        <w:ind w:right="296"/>
        <w:rPr>
          <w:rFonts w:ascii="Cambria" w:hAnsi="Cambria"/>
          <w:sz w:val="20"/>
          <w:szCs w:val="20"/>
        </w:rPr>
      </w:pPr>
      <w:r w:rsidRPr="00907D44">
        <w:rPr>
          <w:rFonts w:ascii="Cambria" w:hAnsi="Cambria"/>
          <w:sz w:val="20"/>
          <w:szCs w:val="20"/>
        </w:rPr>
        <w:t>colloqui individuali con i genitori</w:t>
      </w:r>
    </w:p>
    <w:p w:rsidR="001F12FA" w:rsidRDefault="001F12FA" w:rsidP="00072D3E">
      <w:pPr>
        <w:pStyle w:val="ListParagraph"/>
        <w:tabs>
          <w:tab w:val="left" w:pos="1114"/>
        </w:tabs>
        <w:spacing w:before="113" w:line="360" w:lineRule="auto"/>
        <w:ind w:left="0" w:right="296" w:firstLine="0"/>
        <w:jc w:val="both"/>
        <w:rPr>
          <w:rFonts w:ascii="Cambria" w:hAnsi="Cambria"/>
          <w:sz w:val="20"/>
          <w:szCs w:val="20"/>
        </w:rPr>
      </w:pPr>
      <w:r w:rsidRPr="00907D44">
        <w:rPr>
          <w:rFonts w:ascii="Cambria" w:hAnsi="Cambria"/>
          <w:sz w:val="20"/>
          <w:szCs w:val="20"/>
        </w:rPr>
        <w:t xml:space="preserve">La valutazione nel triennio di frequenza sarà articolata in tre momenti principali: </w:t>
      </w:r>
    </w:p>
    <w:p w:rsidR="001F12FA" w:rsidRDefault="001F12FA" w:rsidP="00072D3E">
      <w:pPr>
        <w:pStyle w:val="ListParagraph"/>
        <w:tabs>
          <w:tab w:val="left" w:pos="1114"/>
        </w:tabs>
        <w:spacing w:before="113" w:line="360" w:lineRule="auto"/>
        <w:ind w:left="0" w:right="296" w:firstLine="0"/>
        <w:jc w:val="both"/>
        <w:rPr>
          <w:rFonts w:ascii="Cambria" w:hAnsi="Cambria"/>
          <w:sz w:val="20"/>
          <w:szCs w:val="20"/>
        </w:rPr>
      </w:pPr>
      <w:r w:rsidRPr="00907D44">
        <w:rPr>
          <w:rFonts w:ascii="Cambria" w:hAnsi="Cambria"/>
          <w:sz w:val="20"/>
          <w:szCs w:val="20"/>
        </w:rPr>
        <w:t>1) valutazione iniziale per delineare le competenze, i bisogni e le caratteristiche di ciascun bambino. Verranno utilizzati i seguenti strumenti e metodi condivisi:  scheda di osservazione del comportamento nei primi giorni di scuola</w:t>
      </w:r>
      <w:r w:rsidRPr="00907D44">
        <w:rPr>
          <w:rFonts w:ascii="Cambria" w:hAnsi="Cambria"/>
          <w:sz w:val="20"/>
          <w:szCs w:val="20"/>
        </w:rPr>
        <w:sym w:font="Symbol" w:char="F02D"/>
      </w:r>
      <w:r w:rsidRPr="00907D44">
        <w:rPr>
          <w:rFonts w:ascii="Cambria" w:hAnsi="Cambria"/>
          <w:sz w:val="20"/>
          <w:szCs w:val="20"/>
        </w:rPr>
        <w:t xml:space="preserve"> (inserimento)  griglia relativa alle competenze possedute in ambiti quali identità e</w:t>
      </w:r>
      <w:r w:rsidRPr="00907D44">
        <w:rPr>
          <w:rFonts w:ascii="Cambria" w:hAnsi="Cambria"/>
          <w:sz w:val="20"/>
          <w:szCs w:val="20"/>
        </w:rPr>
        <w:sym w:font="Symbol" w:char="F02D"/>
      </w:r>
      <w:r w:rsidRPr="00907D44">
        <w:rPr>
          <w:rFonts w:ascii="Cambria" w:hAnsi="Cambria"/>
          <w:sz w:val="20"/>
          <w:szCs w:val="20"/>
        </w:rPr>
        <w:t xml:space="preserve"> autonomia personale, dimensione ludica, esplorazione senso-motoria, relazione/comunicazione  colloquio individuale (entro i primi mesi di scuola e, ove possibile, con entrambi i genitori)  questionario informativo (volontario).</w:t>
      </w:r>
    </w:p>
    <w:p w:rsidR="001F12FA" w:rsidRDefault="001F12FA" w:rsidP="00072D3E">
      <w:pPr>
        <w:pStyle w:val="ListParagraph"/>
        <w:tabs>
          <w:tab w:val="left" w:pos="1114"/>
        </w:tabs>
        <w:spacing w:before="113" w:line="360" w:lineRule="auto"/>
        <w:ind w:left="0" w:right="296" w:firstLine="0"/>
        <w:jc w:val="both"/>
        <w:rPr>
          <w:rFonts w:ascii="Cambria" w:hAnsi="Cambria"/>
          <w:sz w:val="20"/>
          <w:szCs w:val="20"/>
        </w:rPr>
      </w:pPr>
      <w:r w:rsidRPr="00907D44">
        <w:rPr>
          <w:rFonts w:ascii="Cambria" w:hAnsi="Cambria"/>
          <w:sz w:val="20"/>
          <w:szCs w:val="20"/>
        </w:rPr>
        <w:t xml:space="preserve">2) valutazione intermedia: viene effettuata da ciascuna insegnante o team di sezione con modalità, strumenti e tempi propri tenendo conto delle problematiche educative e organizzative del gruppo classe in cui si opera e dei progetti di sezione annuali. </w:t>
      </w:r>
    </w:p>
    <w:p w:rsidR="001F12FA" w:rsidRPr="00907D44" w:rsidRDefault="001F12FA" w:rsidP="00072D3E">
      <w:pPr>
        <w:pStyle w:val="ListParagraph"/>
        <w:tabs>
          <w:tab w:val="left" w:pos="1114"/>
        </w:tabs>
        <w:spacing w:before="113" w:line="360" w:lineRule="auto"/>
        <w:ind w:left="0" w:right="296" w:firstLine="0"/>
        <w:jc w:val="both"/>
        <w:rPr>
          <w:rFonts w:ascii="Cambria" w:hAnsi="Cambria"/>
          <w:sz w:val="20"/>
          <w:szCs w:val="20"/>
        </w:rPr>
      </w:pPr>
      <w:r w:rsidRPr="00907D44">
        <w:rPr>
          <w:rFonts w:ascii="Cambria" w:hAnsi="Cambria"/>
          <w:sz w:val="20"/>
          <w:szCs w:val="20"/>
        </w:rPr>
        <w:t>3) valutazione finale, viene svolta al termine del percorso triennale con modalità e strumenti condivisi dall’intero corpo insegnante al fine di rilevare il raggiungimento dei traguardi di sviluppo riguardanti le finalità proprie della scuola dell’infanzia: identità-autonomia-competenze –cittadinanza.</w:t>
      </w:r>
    </w:p>
    <w:p w:rsidR="001F12FA" w:rsidRDefault="001F12FA" w:rsidP="00A122B9">
      <w:pPr>
        <w:pStyle w:val="ListParagraph"/>
        <w:tabs>
          <w:tab w:val="left" w:pos="1169"/>
        </w:tabs>
        <w:ind w:left="0" w:right="492" w:firstLine="0"/>
        <w:jc w:val="both"/>
        <w:rPr>
          <w:rFonts w:ascii="Cambria" w:hAnsi="Cambria"/>
          <w:sz w:val="20"/>
          <w:szCs w:val="20"/>
        </w:rPr>
      </w:pPr>
    </w:p>
    <w:p w:rsidR="001F12FA" w:rsidRDefault="001F12FA" w:rsidP="00894263">
      <w:pPr>
        <w:pStyle w:val="ListParagraph"/>
        <w:tabs>
          <w:tab w:val="left" w:pos="1169"/>
        </w:tabs>
        <w:ind w:left="753" w:right="492" w:firstLine="0"/>
        <w:jc w:val="both"/>
        <w:rPr>
          <w:rFonts w:ascii="Cambria" w:hAnsi="Cambria"/>
          <w:sz w:val="20"/>
          <w:szCs w:val="20"/>
        </w:rPr>
      </w:pPr>
    </w:p>
    <w:p w:rsidR="001F12FA" w:rsidRDefault="001F12FA" w:rsidP="00894263">
      <w:pPr>
        <w:pStyle w:val="ListParagraph"/>
        <w:tabs>
          <w:tab w:val="left" w:pos="1169"/>
        </w:tabs>
        <w:ind w:left="753" w:right="492" w:firstLine="0"/>
        <w:jc w:val="both"/>
        <w:rPr>
          <w:rFonts w:ascii="Cambria" w:hAnsi="Cambria"/>
          <w:sz w:val="20"/>
          <w:szCs w:val="20"/>
        </w:rPr>
      </w:pPr>
    </w:p>
    <w:p w:rsidR="001F12FA" w:rsidRDefault="001F12FA" w:rsidP="00894263">
      <w:pPr>
        <w:pStyle w:val="ListParagraph"/>
        <w:tabs>
          <w:tab w:val="left" w:pos="1169"/>
        </w:tabs>
        <w:ind w:left="753" w:right="492" w:firstLine="0"/>
        <w:jc w:val="both"/>
        <w:rPr>
          <w:rFonts w:ascii="Cambria" w:hAnsi="Cambria"/>
          <w:sz w:val="20"/>
          <w:szCs w:val="20"/>
        </w:rPr>
      </w:pPr>
    </w:p>
    <w:p w:rsidR="001F12FA" w:rsidRDefault="001F12FA" w:rsidP="00894263">
      <w:pPr>
        <w:pStyle w:val="ListParagraph"/>
        <w:tabs>
          <w:tab w:val="left" w:pos="1169"/>
        </w:tabs>
        <w:ind w:left="753" w:right="492" w:firstLine="0"/>
        <w:jc w:val="both"/>
        <w:rPr>
          <w:rFonts w:ascii="Cambria" w:hAnsi="Cambria"/>
          <w:sz w:val="20"/>
          <w:szCs w:val="20"/>
        </w:rPr>
      </w:pPr>
    </w:p>
    <w:p w:rsidR="001F12FA" w:rsidRDefault="001F12FA" w:rsidP="00894263">
      <w:pPr>
        <w:pStyle w:val="ListParagraph"/>
        <w:tabs>
          <w:tab w:val="left" w:pos="1169"/>
        </w:tabs>
        <w:ind w:left="753" w:right="492" w:firstLine="0"/>
        <w:jc w:val="both"/>
        <w:rPr>
          <w:rFonts w:ascii="Cambria" w:hAnsi="Cambria"/>
          <w:sz w:val="20"/>
          <w:szCs w:val="20"/>
        </w:rPr>
      </w:pPr>
    </w:p>
    <w:p w:rsidR="001F12FA" w:rsidRDefault="001F12FA" w:rsidP="00894263">
      <w:pPr>
        <w:pStyle w:val="ListParagraph"/>
        <w:tabs>
          <w:tab w:val="left" w:pos="1169"/>
        </w:tabs>
        <w:ind w:left="753" w:right="492" w:firstLine="0"/>
        <w:jc w:val="both"/>
        <w:rPr>
          <w:rFonts w:ascii="Cambria" w:hAnsi="Cambria"/>
          <w:sz w:val="20"/>
          <w:szCs w:val="20"/>
        </w:rPr>
      </w:pPr>
    </w:p>
    <w:p w:rsidR="001F12FA" w:rsidRDefault="001F12FA" w:rsidP="00894263">
      <w:pPr>
        <w:pStyle w:val="ListParagraph"/>
        <w:tabs>
          <w:tab w:val="left" w:pos="1169"/>
        </w:tabs>
        <w:ind w:left="753" w:right="492" w:firstLine="0"/>
        <w:jc w:val="both"/>
        <w:rPr>
          <w:rFonts w:ascii="Cambria" w:hAnsi="Cambria"/>
          <w:sz w:val="20"/>
          <w:szCs w:val="20"/>
        </w:rPr>
      </w:pPr>
    </w:p>
    <w:p w:rsidR="001F12FA" w:rsidRDefault="001F12FA" w:rsidP="00894263">
      <w:pPr>
        <w:pStyle w:val="ListParagraph"/>
        <w:tabs>
          <w:tab w:val="left" w:pos="1169"/>
        </w:tabs>
        <w:ind w:left="753" w:right="492" w:firstLine="0"/>
        <w:jc w:val="both"/>
        <w:rPr>
          <w:rFonts w:ascii="Cambria" w:hAnsi="Cambria"/>
          <w:sz w:val="20"/>
          <w:szCs w:val="20"/>
        </w:rPr>
      </w:pPr>
    </w:p>
    <w:p w:rsidR="001F12FA" w:rsidRDefault="001F12FA" w:rsidP="00894263">
      <w:pPr>
        <w:pStyle w:val="ListParagraph"/>
        <w:tabs>
          <w:tab w:val="left" w:pos="1169"/>
        </w:tabs>
        <w:ind w:left="753" w:right="492" w:firstLine="0"/>
        <w:jc w:val="both"/>
        <w:rPr>
          <w:rFonts w:ascii="Cambria" w:hAnsi="Cambria"/>
          <w:sz w:val="20"/>
          <w:szCs w:val="20"/>
        </w:rPr>
      </w:pPr>
    </w:p>
    <w:p w:rsidR="001F12FA" w:rsidRDefault="001F12FA" w:rsidP="00894263">
      <w:pPr>
        <w:pStyle w:val="ListParagraph"/>
        <w:tabs>
          <w:tab w:val="left" w:pos="1169"/>
        </w:tabs>
        <w:ind w:left="753" w:right="492" w:firstLine="0"/>
        <w:jc w:val="both"/>
        <w:rPr>
          <w:rFonts w:ascii="Cambria" w:hAnsi="Cambria"/>
          <w:sz w:val="20"/>
          <w:szCs w:val="20"/>
        </w:rPr>
      </w:pPr>
    </w:p>
    <w:p w:rsidR="001F12FA" w:rsidRDefault="001F12FA" w:rsidP="00894263">
      <w:pPr>
        <w:pStyle w:val="ListParagraph"/>
        <w:tabs>
          <w:tab w:val="left" w:pos="1169"/>
        </w:tabs>
        <w:ind w:left="753" w:right="492" w:firstLine="0"/>
        <w:jc w:val="both"/>
        <w:rPr>
          <w:rFonts w:ascii="Cambria" w:hAnsi="Cambria"/>
          <w:sz w:val="20"/>
          <w:szCs w:val="20"/>
        </w:rPr>
      </w:pPr>
    </w:p>
    <w:p w:rsidR="001F12FA" w:rsidRPr="00907D44" w:rsidRDefault="001F12FA" w:rsidP="00894263">
      <w:pPr>
        <w:pStyle w:val="ListParagraph"/>
        <w:tabs>
          <w:tab w:val="left" w:pos="1169"/>
        </w:tabs>
        <w:ind w:left="753" w:right="492" w:firstLine="0"/>
        <w:jc w:val="both"/>
        <w:rPr>
          <w:rFonts w:ascii="Cambria" w:hAnsi="Cambria"/>
          <w:sz w:val="20"/>
          <w:szCs w:val="20"/>
        </w:rPr>
      </w:pPr>
    </w:p>
    <w:p w:rsidR="001F12FA" w:rsidRPr="00894263" w:rsidRDefault="001F12FA" w:rsidP="00894263">
      <w:pPr>
        <w:pStyle w:val="BodyText"/>
        <w:jc w:val="center"/>
        <w:rPr>
          <w:rFonts w:ascii="Cambria" w:hAnsi="Cambria"/>
          <w:sz w:val="28"/>
          <w:szCs w:val="28"/>
        </w:rPr>
      </w:pPr>
      <w:r w:rsidRPr="00894263">
        <w:rPr>
          <w:rFonts w:ascii="Cambria" w:hAnsi="Cambria"/>
          <w:b/>
          <w:sz w:val="28"/>
          <w:szCs w:val="28"/>
        </w:rPr>
        <w:t>CRITERI GENERALI</w:t>
      </w:r>
      <w:r>
        <w:rPr>
          <w:rFonts w:ascii="Cambria" w:hAnsi="Cambria"/>
          <w:b/>
          <w:sz w:val="28"/>
          <w:szCs w:val="28"/>
        </w:rPr>
        <w:t xml:space="preserve"> PER LA VALUTAZIONE </w:t>
      </w:r>
      <w:r w:rsidRPr="00894263">
        <w:rPr>
          <w:rFonts w:ascii="Cambria" w:hAnsi="Cambria"/>
          <w:b/>
          <w:sz w:val="28"/>
          <w:szCs w:val="28"/>
        </w:rPr>
        <w:t>DELLE DISCIPLINE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7908"/>
      </w:tblGrid>
      <w:tr w:rsidR="001F12FA" w:rsidRPr="003642E0" w:rsidTr="00F749A1">
        <w:trPr>
          <w:trHeight w:val="534"/>
        </w:trPr>
        <w:tc>
          <w:tcPr>
            <w:tcW w:w="9418" w:type="dxa"/>
            <w:gridSpan w:val="2"/>
            <w:vAlign w:val="center"/>
          </w:tcPr>
          <w:p w:rsidR="001F12FA" w:rsidRPr="003642E0" w:rsidRDefault="001F12FA" w:rsidP="00025EC4">
            <w:pPr>
              <w:jc w:val="center"/>
              <w:rPr>
                <w:rFonts w:ascii="Cambria" w:hAnsi="Cambria"/>
                <w:b/>
                <w:sz w:val="20"/>
                <w:szCs w:val="20"/>
              </w:rPr>
            </w:pPr>
            <w:r w:rsidRPr="003642E0">
              <w:rPr>
                <w:rFonts w:ascii="Cambria" w:hAnsi="Cambria"/>
                <w:b/>
                <w:sz w:val="20"/>
                <w:szCs w:val="20"/>
              </w:rPr>
              <w:t xml:space="preserve">SCUOLA </w:t>
            </w:r>
            <w:r>
              <w:rPr>
                <w:rFonts w:ascii="Cambria" w:hAnsi="Cambria"/>
                <w:b/>
                <w:sz w:val="20"/>
                <w:szCs w:val="20"/>
              </w:rPr>
              <w:t xml:space="preserve">PRIMARIA E  </w:t>
            </w:r>
            <w:r w:rsidRPr="003642E0">
              <w:rPr>
                <w:rFonts w:ascii="Cambria" w:hAnsi="Cambria"/>
                <w:b/>
                <w:sz w:val="20"/>
                <w:szCs w:val="20"/>
              </w:rPr>
              <w:t>SECONDARIA I GRADO</w:t>
            </w:r>
          </w:p>
        </w:tc>
      </w:tr>
      <w:tr w:rsidR="001F12FA" w:rsidRPr="003642E0" w:rsidTr="00F749A1">
        <w:trPr>
          <w:trHeight w:val="534"/>
        </w:trPr>
        <w:tc>
          <w:tcPr>
            <w:tcW w:w="1510" w:type="dxa"/>
            <w:vAlign w:val="center"/>
          </w:tcPr>
          <w:p w:rsidR="001F12FA" w:rsidRPr="003642E0" w:rsidRDefault="001F12FA" w:rsidP="00F749A1">
            <w:pPr>
              <w:jc w:val="center"/>
              <w:rPr>
                <w:rFonts w:ascii="Cambria" w:hAnsi="Cambria"/>
                <w:b/>
                <w:sz w:val="20"/>
                <w:szCs w:val="20"/>
              </w:rPr>
            </w:pPr>
            <w:r w:rsidRPr="003642E0">
              <w:rPr>
                <w:rFonts w:ascii="Cambria" w:hAnsi="Cambria"/>
                <w:b/>
                <w:sz w:val="20"/>
                <w:szCs w:val="20"/>
              </w:rPr>
              <w:t>VOTO</w:t>
            </w:r>
          </w:p>
        </w:tc>
        <w:tc>
          <w:tcPr>
            <w:tcW w:w="7908" w:type="dxa"/>
            <w:vAlign w:val="center"/>
          </w:tcPr>
          <w:p w:rsidR="001F12FA" w:rsidRPr="003642E0" w:rsidRDefault="001F12FA" w:rsidP="00F749A1">
            <w:pPr>
              <w:jc w:val="center"/>
              <w:rPr>
                <w:rFonts w:ascii="Cambria" w:hAnsi="Cambria"/>
                <w:b/>
                <w:sz w:val="20"/>
                <w:szCs w:val="20"/>
              </w:rPr>
            </w:pPr>
            <w:r>
              <w:rPr>
                <w:rFonts w:ascii="Cambria" w:hAnsi="Cambria"/>
                <w:b/>
                <w:sz w:val="20"/>
                <w:szCs w:val="20"/>
              </w:rPr>
              <w:t>DESCRITTORI</w:t>
            </w:r>
          </w:p>
        </w:tc>
      </w:tr>
      <w:tr w:rsidR="001F12FA" w:rsidRPr="003642E0" w:rsidTr="00F749A1">
        <w:tc>
          <w:tcPr>
            <w:tcW w:w="1510" w:type="dxa"/>
            <w:vAlign w:val="center"/>
          </w:tcPr>
          <w:p w:rsidR="001F12FA" w:rsidRPr="003642E0" w:rsidRDefault="001F12FA" w:rsidP="00F749A1">
            <w:pPr>
              <w:jc w:val="center"/>
              <w:rPr>
                <w:rFonts w:ascii="Cambria" w:hAnsi="Cambria"/>
                <w:b/>
                <w:bCs/>
                <w:sz w:val="20"/>
                <w:szCs w:val="20"/>
              </w:rPr>
            </w:pPr>
            <w:r w:rsidRPr="003642E0">
              <w:rPr>
                <w:rFonts w:ascii="Cambria" w:hAnsi="Cambria"/>
                <w:b/>
                <w:bCs/>
                <w:sz w:val="20"/>
                <w:szCs w:val="20"/>
              </w:rPr>
              <w:t>10</w:t>
            </w:r>
          </w:p>
        </w:tc>
        <w:tc>
          <w:tcPr>
            <w:tcW w:w="7908" w:type="dxa"/>
          </w:tcPr>
          <w:p w:rsidR="001F12FA" w:rsidRPr="003642E0" w:rsidRDefault="001F12FA" w:rsidP="00894263">
            <w:pPr>
              <w:numPr>
                <w:ilvl w:val="0"/>
                <w:numId w:val="22"/>
              </w:numPr>
              <w:rPr>
                <w:rFonts w:ascii="Cambria" w:hAnsi="Cambria"/>
                <w:sz w:val="20"/>
                <w:szCs w:val="20"/>
              </w:rPr>
            </w:pPr>
            <w:r w:rsidRPr="003642E0">
              <w:rPr>
                <w:rFonts w:ascii="Cambria" w:hAnsi="Cambria"/>
                <w:sz w:val="20"/>
                <w:szCs w:val="20"/>
              </w:rPr>
              <w:t>Pieno raggiungimento degli obiettivi.</w:t>
            </w:r>
          </w:p>
          <w:p w:rsidR="001F12FA" w:rsidRPr="003642E0" w:rsidRDefault="001F12FA" w:rsidP="00894263">
            <w:pPr>
              <w:numPr>
                <w:ilvl w:val="0"/>
                <w:numId w:val="22"/>
              </w:numPr>
              <w:rPr>
                <w:rFonts w:ascii="Cambria" w:hAnsi="Cambria"/>
                <w:sz w:val="20"/>
                <w:szCs w:val="20"/>
              </w:rPr>
            </w:pPr>
            <w:r w:rsidRPr="003642E0">
              <w:rPr>
                <w:rFonts w:ascii="Cambria" w:hAnsi="Cambria"/>
                <w:sz w:val="20"/>
                <w:szCs w:val="20"/>
              </w:rPr>
              <w:t>Completa padronanza delle conoscenze e delle abilità e capacità di trasferirle ed elaborarle autonomamente.</w:t>
            </w:r>
          </w:p>
          <w:p w:rsidR="001F12FA" w:rsidRPr="003642E0" w:rsidRDefault="001F12FA" w:rsidP="00894263">
            <w:pPr>
              <w:numPr>
                <w:ilvl w:val="0"/>
                <w:numId w:val="22"/>
              </w:numPr>
              <w:rPr>
                <w:rFonts w:ascii="Cambria" w:hAnsi="Cambria"/>
                <w:sz w:val="20"/>
                <w:szCs w:val="20"/>
              </w:rPr>
            </w:pPr>
            <w:r w:rsidRPr="003642E0">
              <w:rPr>
                <w:rFonts w:ascii="Cambria" w:hAnsi="Cambria"/>
                <w:sz w:val="20"/>
                <w:szCs w:val="20"/>
              </w:rPr>
              <w:t xml:space="preserve">Acquisizione </w:t>
            </w:r>
            <w:r>
              <w:rPr>
                <w:rFonts w:ascii="Cambria" w:hAnsi="Cambria"/>
                <w:sz w:val="20"/>
                <w:szCs w:val="20"/>
              </w:rPr>
              <w:t xml:space="preserve">completa </w:t>
            </w:r>
            <w:r w:rsidRPr="003642E0">
              <w:rPr>
                <w:rFonts w:ascii="Cambria" w:hAnsi="Cambria"/>
                <w:sz w:val="20"/>
                <w:szCs w:val="20"/>
              </w:rPr>
              <w:t>delle competenze previste.</w:t>
            </w:r>
          </w:p>
          <w:p w:rsidR="001F12FA" w:rsidRPr="003642E0" w:rsidRDefault="001F12FA" w:rsidP="00894263">
            <w:pPr>
              <w:numPr>
                <w:ilvl w:val="0"/>
                <w:numId w:val="22"/>
              </w:numPr>
              <w:rPr>
                <w:rFonts w:ascii="Cambria" w:hAnsi="Cambria"/>
                <w:sz w:val="20"/>
                <w:szCs w:val="20"/>
              </w:rPr>
            </w:pPr>
            <w:r w:rsidRPr="003642E0">
              <w:rPr>
                <w:rFonts w:ascii="Cambria" w:hAnsi="Cambria"/>
                <w:sz w:val="20"/>
                <w:szCs w:val="20"/>
              </w:rPr>
              <w:t>Possesso approfondito e personale degli argomenti</w:t>
            </w:r>
            <w:r>
              <w:rPr>
                <w:rFonts w:ascii="Cambria" w:hAnsi="Cambria"/>
                <w:sz w:val="20"/>
                <w:szCs w:val="20"/>
              </w:rPr>
              <w:t xml:space="preserve">, uso </w:t>
            </w:r>
            <w:r w:rsidRPr="003642E0">
              <w:rPr>
                <w:rFonts w:ascii="Cambria" w:hAnsi="Cambria"/>
                <w:sz w:val="20"/>
                <w:szCs w:val="20"/>
              </w:rPr>
              <w:t>corretto dei linguaggi specifici, padronanza sicura degli strumenti.</w:t>
            </w:r>
          </w:p>
        </w:tc>
      </w:tr>
      <w:tr w:rsidR="001F12FA" w:rsidRPr="003642E0" w:rsidTr="00F749A1">
        <w:tc>
          <w:tcPr>
            <w:tcW w:w="1510" w:type="dxa"/>
            <w:vAlign w:val="center"/>
          </w:tcPr>
          <w:p w:rsidR="001F12FA" w:rsidRPr="003642E0" w:rsidRDefault="001F12FA" w:rsidP="00F749A1">
            <w:pPr>
              <w:jc w:val="center"/>
              <w:rPr>
                <w:rFonts w:ascii="Cambria" w:hAnsi="Cambria"/>
                <w:b/>
                <w:bCs/>
                <w:sz w:val="20"/>
                <w:szCs w:val="20"/>
              </w:rPr>
            </w:pPr>
            <w:r w:rsidRPr="003642E0">
              <w:rPr>
                <w:rFonts w:ascii="Cambria" w:hAnsi="Cambria"/>
                <w:b/>
                <w:bCs/>
                <w:sz w:val="20"/>
                <w:szCs w:val="20"/>
              </w:rPr>
              <w:t>9</w:t>
            </w:r>
          </w:p>
        </w:tc>
        <w:tc>
          <w:tcPr>
            <w:tcW w:w="7908" w:type="dxa"/>
          </w:tcPr>
          <w:p w:rsidR="001F12FA" w:rsidRPr="003642E0" w:rsidRDefault="001F12FA" w:rsidP="00894263">
            <w:pPr>
              <w:numPr>
                <w:ilvl w:val="0"/>
                <w:numId w:val="23"/>
              </w:numPr>
              <w:rPr>
                <w:rFonts w:ascii="Cambria" w:hAnsi="Cambria"/>
                <w:sz w:val="20"/>
                <w:szCs w:val="20"/>
              </w:rPr>
            </w:pPr>
            <w:r w:rsidRPr="003642E0">
              <w:rPr>
                <w:rFonts w:ascii="Cambria" w:hAnsi="Cambria"/>
                <w:sz w:val="20"/>
                <w:szCs w:val="20"/>
              </w:rPr>
              <w:t>Raggiungimento completo degli obiettivi.</w:t>
            </w:r>
          </w:p>
          <w:p w:rsidR="001F12FA" w:rsidRPr="003642E0" w:rsidRDefault="001F12FA" w:rsidP="00894263">
            <w:pPr>
              <w:numPr>
                <w:ilvl w:val="0"/>
                <w:numId w:val="23"/>
              </w:numPr>
              <w:rPr>
                <w:rFonts w:ascii="Cambria" w:hAnsi="Cambria"/>
                <w:sz w:val="20"/>
                <w:szCs w:val="20"/>
              </w:rPr>
            </w:pPr>
            <w:r w:rsidRPr="003642E0">
              <w:rPr>
                <w:rFonts w:ascii="Cambria" w:hAnsi="Cambria"/>
                <w:sz w:val="20"/>
                <w:szCs w:val="20"/>
              </w:rPr>
              <w:t>Capacità di elabora</w:t>
            </w:r>
            <w:r>
              <w:rPr>
                <w:rFonts w:ascii="Cambria" w:hAnsi="Cambria"/>
                <w:sz w:val="20"/>
                <w:szCs w:val="20"/>
              </w:rPr>
              <w:t>zione autonoma delle conoscenze possedute.</w:t>
            </w:r>
          </w:p>
          <w:p w:rsidR="001F12FA" w:rsidRPr="003642E0" w:rsidRDefault="001F12FA" w:rsidP="00894263">
            <w:pPr>
              <w:numPr>
                <w:ilvl w:val="0"/>
                <w:numId w:val="23"/>
              </w:numPr>
              <w:rPr>
                <w:rFonts w:ascii="Cambria" w:hAnsi="Cambria"/>
                <w:sz w:val="20"/>
                <w:szCs w:val="20"/>
              </w:rPr>
            </w:pPr>
            <w:r w:rsidRPr="003642E0">
              <w:rPr>
                <w:rFonts w:ascii="Cambria" w:hAnsi="Cambria"/>
                <w:sz w:val="20"/>
                <w:szCs w:val="20"/>
              </w:rPr>
              <w:t>Acquisizione delle competenze previste.</w:t>
            </w:r>
          </w:p>
          <w:p w:rsidR="001F12FA" w:rsidRPr="003642E0" w:rsidRDefault="001F12FA" w:rsidP="00894263">
            <w:pPr>
              <w:numPr>
                <w:ilvl w:val="0"/>
                <w:numId w:val="23"/>
              </w:numPr>
              <w:rPr>
                <w:rFonts w:ascii="Cambria" w:hAnsi="Cambria"/>
                <w:sz w:val="20"/>
                <w:szCs w:val="20"/>
              </w:rPr>
            </w:pPr>
            <w:r w:rsidRPr="003642E0">
              <w:rPr>
                <w:rFonts w:ascii="Cambria" w:hAnsi="Cambria"/>
                <w:sz w:val="20"/>
                <w:szCs w:val="20"/>
              </w:rPr>
              <w:t xml:space="preserve">Conoscenza approfondita degli </w:t>
            </w:r>
            <w:r>
              <w:rPr>
                <w:rFonts w:ascii="Cambria" w:hAnsi="Cambria"/>
                <w:sz w:val="20"/>
                <w:szCs w:val="20"/>
              </w:rPr>
              <w:t xml:space="preserve">argomenti, uso sicuro </w:t>
            </w:r>
            <w:r w:rsidRPr="003642E0">
              <w:rPr>
                <w:rFonts w:ascii="Cambria" w:hAnsi="Cambria"/>
                <w:sz w:val="20"/>
                <w:szCs w:val="20"/>
              </w:rPr>
              <w:t>dei linguaggi e degli strumenti.</w:t>
            </w:r>
          </w:p>
        </w:tc>
      </w:tr>
      <w:tr w:rsidR="001F12FA" w:rsidRPr="003642E0" w:rsidTr="00F749A1">
        <w:tc>
          <w:tcPr>
            <w:tcW w:w="1510" w:type="dxa"/>
            <w:vAlign w:val="center"/>
          </w:tcPr>
          <w:p w:rsidR="001F12FA" w:rsidRPr="003642E0" w:rsidRDefault="001F12FA" w:rsidP="00F749A1">
            <w:pPr>
              <w:jc w:val="center"/>
              <w:rPr>
                <w:rFonts w:ascii="Cambria" w:hAnsi="Cambria"/>
                <w:b/>
                <w:bCs/>
                <w:sz w:val="20"/>
                <w:szCs w:val="20"/>
              </w:rPr>
            </w:pPr>
            <w:r w:rsidRPr="003642E0">
              <w:rPr>
                <w:rFonts w:ascii="Cambria" w:hAnsi="Cambria"/>
                <w:b/>
                <w:bCs/>
                <w:sz w:val="20"/>
                <w:szCs w:val="20"/>
              </w:rPr>
              <w:t>8</w:t>
            </w:r>
          </w:p>
        </w:tc>
        <w:tc>
          <w:tcPr>
            <w:tcW w:w="7908" w:type="dxa"/>
          </w:tcPr>
          <w:p w:rsidR="001F12FA" w:rsidRPr="003642E0" w:rsidRDefault="001F12FA" w:rsidP="00894263">
            <w:pPr>
              <w:numPr>
                <w:ilvl w:val="0"/>
                <w:numId w:val="24"/>
              </w:numPr>
              <w:rPr>
                <w:rFonts w:ascii="Cambria" w:hAnsi="Cambria"/>
                <w:sz w:val="20"/>
                <w:szCs w:val="20"/>
              </w:rPr>
            </w:pPr>
            <w:r>
              <w:rPr>
                <w:rFonts w:ascii="Cambria" w:hAnsi="Cambria"/>
                <w:sz w:val="20"/>
                <w:szCs w:val="20"/>
              </w:rPr>
              <w:t>Buon grado di r</w:t>
            </w:r>
            <w:r w:rsidRPr="003642E0">
              <w:rPr>
                <w:rFonts w:ascii="Cambria" w:hAnsi="Cambria"/>
                <w:sz w:val="20"/>
                <w:szCs w:val="20"/>
              </w:rPr>
              <w:t>aggiungimento degli obiettivi.</w:t>
            </w:r>
          </w:p>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Possesso delle conoscenze e delle abilità.</w:t>
            </w:r>
          </w:p>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Acquisizione adeguata delle competenze.</w:t>
            </w:r>
          </w:p>
          <w:p w:rsidR="001F12FA" w:rsidRPr="003642E0" w:rsidRDefault="001F12FA" w:rsidP="00894263">
            <w:pPr>
              <w:numPr>
                <w:ilvl w:val="0"/>
                <w:numId w:val="24"/>
              </w:numPr>
              <w:rPr>
                <w:rFonts w:ascii="Cambria" w:hAnsi="Cambria"/>
                <w:sz w:val="20"/>
                <w:szCs w:val="20"/>
              </w:rPr>
            </w:pPr>
            <w:r>
              <w:rPr>
                <w:rFonts w:ascii="Cambria" w:hAnsi="Cambria"/>
                <w:sz w:val="20"/>
                <w:szCs w:val="20"/>
              </w:rPr>
              <w:t>Utilizzo corretto</w:t>
            </w:r>
            <w:r w:rsidRPr="003642E0">
              <w:rPr>
                <w:rFonts w:ascii="Cambria" w:hAnsi="Cambria"/>
                <w:sz w:val="20"/>
                <w:szCs w:val="20"/>
              </w:rPr>
              <w:t xml:space="preserve"> dei linguaggi e degli strumenti.</w:t>
            </w:r>
          </w:p>
        </w:tc>
      </w:tr>
      <w:tr w:rsidR="001F12FA" w:rsidRPr="003642E0" w:rsidTr="00F749A1">
        <w:tc>
          <w:tcPr>
            <w:tcW w:w="1510" w:type="dxa"/>
            <w:vAlign w:val="center"/>
          </w:tcPr>
          <w:p w:rsidR="001F12FA" w:rsidRPr="003642E0" w:rsidRDefault="001F12FA" w:rsidP="00F749A1">
            <w:pPr>
              <w:jc w:val="center"/>
              <w:rPr>
                <w:rFonts w:ascii="Cambria" w:hAnsi="Cambria"/>
                <w:b/>
                <w:bCs/>
                <w:sz w:val="20"/>
                <w:szCs w:val="20"/>
              </w:rPr>
            </w:pPr>
            <w:r w:rsidRPr="003642E0">
              <w:rPr>
                <w:rFonts w:ascii="Cambria" w:hAnsi="Cambria"/>
                <w:b/>
                <w:bCs/>
                <w:sz w:val="20"/>
                <w:szCs w:val="20"/>
              </w:rPr>
              <w:t>7</w:t>
            </w:r>
          </w:p>
        </w:tc>
        <w:tc>
          <w:tcPr>
            <w:tcW w:w="7908" w:type="dxa"/>
          </w:tcPr>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Raggiungimento essenziale degli obiettivi.</w:t>
            </w:r>
          </w:p>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 xml:space="preserve">Uso </w:t>
            </w:r>
            <w:r>
              <w:rPr>
                <w:rFonts w:ascii="Cambria" w:hAnsi="Cambria"/>
                <w:sz w:val="20"/>
                <w:szCs w:val="20"/>
              </w:rPr>
              <w:t xml:space="preserve">piuttosto </w:t>
            </w:r>
            <w:r w:rsidRPr="003642E0">
              <w:rPr>
                <w:rFonts w:ascii="Cambria" w:hAnsi="Cambria"/>
                <w:sz w:val="20"/>
                <w:szCs w:val="20"/>
              </w:rPr>
              <w:t>corretto di conoscenze ed abilità.</w:t>
            </w:r>
          </w:p>
          <w:p w:rsidR="001F12FA" w:rsidRDefault="001F12FA" w:rsidP="00894263">
            <w:pPr>
              <w:numPr>
                <w:ilvl w:val="0"/>
                <w:numId w:val="24"/>
              </w:numPr>
              <w:rPr>
                <w:rFonts w:ascii="Cambria" w:hAnsi="Cambria"/>
                <w:sz w:val="20"/>
                <w:szCs w:val="20"/>
              </w:rPr>
            </w:pPr>
            <w:r>
              <w:rPr>
                <w:rFonts w:ascii="Cambria" w:hAnsi="Cambria"/>
                <w:sz w:val="20"/>
                <w:szCs w:val="20"/>
              </w:rPr>
              <w:t>Più che sufficiente acquisizione</w:t>
            </w:r>
            <w:r w:rsidRPr="003642E0">
              <w:rPr>
                <w:rFonts w:ascii="Cambria" w:hAnsi="Cambria"/>
                <w:sz w:val="20"/>
                <w:szCs w:val="20"/>
              </w:rPr>
              <w:t xml:space="preserve"> delle competenze.</w:t>
            </w:r>
          </w:p>
          <w:p w:rsidR="001F12FA" w:rsidRPr="003642E0" w:rsidRDefault="001F12FA" w:rsidP="00CD0230">
            <w:pPr>
              <w:numPr>
                <w:ilvl w:val="0"/>
                <w:numId w:val="24"/>
              </w:numPr>
              <w:rPr>
                <w:rFonts w:ascii="Cambria" w:hAnsi="Cambria"/>
                <w:sz w:val="20"/>
                <w:szCs w:val="20"/>
              </w:rPr>
            </w:pPr>
            <w:r w:rsidRPr="003642E0">
              <w:rPr>
                <w:rFonts w:ascii="Cambria" w:hAnsi="Cambria"/>
                <w:sz w:val="20"/>
                <w:szCs w:val="20"/>
              </w:rPr>
              <w:t>Tendenza alla semplificazione dei linguaggi e degli strumenti.</w:t>
            </w:r>
          </w:p>
        </w:tc>
      </w:tr>
      <w:tr w:rsidR="001F12FA" w:rsidRPr="003642E0" w:rsidTr="00F749A1">
        <w:tc>
          <w:tcPr>
            <w:tcW w:w="1510" w:type="dxa"/>
            <w:vAlign w:val="center"/>
          </w:tcPr>
          <w:p w:rsidR="001F12FA" w:rsidRPr="003642E0" w:rsidRDefault="001F12FA" w:rsidP="00F749A1">
            <w:pPr>
              <w:jc w:val="center"/>
              <w:rPr>
                <w:rFonts w:ascii="Cambria" w:hAnsi="Cambria"/>
                <w:b/>
                <w:bCs/>
                <w:sz w:val="20"/>
                <w:szCs w:val="20"/>
              </w:rPr>
            </w:pPr>
            <w:r w:rsidRPr="003642E0">
              <w:rPr>
                <w:rFonts w:ascii="Cambria" w:hAnsi="Cambria"/>
                <w:b/>
                <w:bCs/>
                <w:sz w:val="20"/>
                <w:szCs w:val="20"/>
              </w:rPr>
              <w:t>6</w:t>
            </w:r>
          </w:p>
        </w:tc>
        <w:tc>
          <w:tcPr>
            <w:tcW w:w="7908" w:type="dxa"/>
          </w:tcPr>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Raggiungimento degli obiettivi minimi.</w:t>
            </w:r>
          </w:p>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Possesso superficiale di conoscenze ed abilità.</w:t>
            </w:r>
          </w:p>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Acquisizione difficoltosa delle competenze.</w:t>
            </w:r>
          </w:p>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Incertezze nell’uso dei linguaggi e degli strumenti.</w:t>
            </w:r>
          </w:p>
        </w:tc>
      </w:tr>
      <w:tr w:rsidR="001F12FA" w:rsidRPr="003642E0" w:rsidTr="00F749A1">
        <w:tc>
          <w:tcPr>
            <w:tcW w:w="1510" w:type="dxa"/>
            <w:vAlign w:val="center"/>
          </w:tcPr>
          <w:p w:rsidR="001F12FA" w:rsidRPr="003642E0" w:rsidRDefault="001F12FA" w:rsidP="00F749A1">
            <w:pPr>
              <w:jc w:val="center"/>
              <w:rPr>
                <w:rFonts w:ascii="Cambria" w:hAnsi="Cambria"/>
                <w:b/>
                <w:bCs/>
                <w:sz w:val="20"/>
                <w:szCs w:val="20"/>
              </w:rPr>
            </w:pPr>
            <w:r w:rsidRPr="003642E0">
              <w:rPr>
                <w:rFonts w:ascii="Cambria" w:hAnsi="Cambria"/>
                <w:b/>
                <w:bCs/>
                <w:sz w:val="20"/>
                <w:szCs w:val="20"/>
              </w:rPr>
              <w:t>5</w:t>
            </w:r>
          </w:p>
        </w:tc>
        <w:tc>
          <w:tcPr>
            <w:tcW w:w="7908" w:type="dxa"/>
          </w:tcPr>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Non completo raggiungimento degli obiettivi minimi.</w:t>
            </w:r>
          </w:p>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Possesso frammentario di conoscenze e abilità.</w:t>
            </w:r>
          </w:p>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Acquisizione inadeguata delle competenze.</w:t>
            </w:r>
          </w:p>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Difficoltà nell’uso dei linguaggi e degli strumenti.</w:t>
            </w:r>
          </w:p>
        </w:tc>
      </w:tr>
      <w:tr w:rsidR="001F12FA" w:rsidRPr="003642E0" w:rsidTr="00F749A1">
        <w:tc>
          <w:tcPr>
            <w:tcW w:w="1510" w:type="dxa"/>
            <w:vAlign w:val="center"/>
          </w:tcPr>
          <w:p w:rsidR="001F12FA" w:rsidRPr="003642E0" w:rsidRDefault="001F12FA" w:rsidP="00F749A1">
            <w:pPr>
              <w:jc w:val="center"/>
              <w:rPr>
                <w:rFonts w:ascii="Cambria" w:hAnsi="Cambria"/>
                <w:b/>
                <w:bCs/>
                <w:sz w:val="20"/>
                <w:szCs w:val="20"/>
              </w:rPr>
            </w:pPr>
            <w:r w:rsidRPr="003642E0">
              <w:rPr>
                <w:rFonts w:ascii="Cambria" w:hAnsi="Cambria"/>
                <w:b/>
                <w:bCs/>
                <w:sz w:val="20"/>
                <w:szCs w:val="20"/>
              </w:rPr>
              <w:t>4</w:t>
            </w:r>
          </w:p>
          <w:p w:rsidR="001F12FA" w:rsidRPr="003642E0" w:rsidRDefault="001F12FA" w:rsidP="00F749A1">
            <w:pPr>
              <w:jc w:val="center"/>
              <w:rPr>
                <w:rFonts w:ascii="Cambria" w:hAnsi="Cambria"/>
                <w:b/>
                <w:bCs/>
                <w:sz w:val="20"/>
                <w:szCs w:val="20"/>
              </w:rPr>
            </w:pPr>
          </w:p>
        </w:tc>
        <w:tc>
          <w:tcPr>
            <w:tcW w:w="7908" w:type="dxa"/>
          </w:tcPr>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Mancato raggiungimento degli obiettivi minimi.</w:t>
            </w:r>
          </w:p>
          <w:p w:rsidR="001F12FA" w:rsidRPr="003642E0" w:rsidRDefault="001F12FA" w:rsidP="00894263">
            <w:pPr>
              <w:numPr>
                <w:ilvl w:val="0"/>
                <w:numId w:val="24"/>
              </w:numPr>
              <w:rPr>
                <w:rFonts w:ascii="Cambria" w:hAnsi="Cambria"/>
                <w:sz w:val="20"/>
                <w:szCs w:val="20"/>
              </w:rPr>
            </w:pPr>
            <w:r>
              <w:rPr>
                <w:rFonts w:ascii="Cambria" w:hAnsi="Cambria"/>
                <w:sz w:val="20"/>
                <w:szCs w:val="20"/>
              </w:rPr>
              <w:t>Gravi lacune nelle</w:t>
            </w:r>
            <w:r w:rsidRPr="003642E0">
              <w:rPr>
                <w:rFonts w:ascii="Cambria" w:hAnsi="Cambria"/>
                <w:sz w:val="20"/>
                <w:szCs w:val="20"/>
              </w:rPr>
              <w:t xml:space="preserve"> conoscenze e abilità</w:t>
            </w:r>
            <w:r>
              <w:rPr>
                <w:rFonts w:ascii="Cambria" w:hAnsi="Cambria"/>
                <w:sz w:val="20"/>
                <w:szCs w:val="20"/>
              </w:rPr>
              <w:t xml:space="preserve"> previste</w:t>
            </w:r>
            <w:r w:rsidRPr="003642E0">
              <w:rPr>
                <w:rFonts w:ascii="Cambria" w:hAnsi="Cambria"/>
                <w:sz w:val="20"/>
                <w:szCs w:val="20"/>
              </w:rPr>
              <w:t>.</w:t>
            </w:r>
          </w:p>
          <w:p w:rsidR="001F12FA" w:rsidRPr="003642E0" w:rsidRDefault="001F12FA" w:rsidP="00894263">
            <w:pPr>
              <w:numPr>
                <w:ilvl w:val="0"/>
                <w:numId w:val="24"/>
              </w:numPr>
              <w:rPr>
                <w:rFonts w:ascii="Cambria" w:hAnsi="Cambria"/>
                <w:sz w:val="20"/>
                <w:szCs w:val="20"/>
              </w:rPr>
            </w:pPr>
            <w:r w:rsidRPr="003642E0">
              <w:rPr>
                <w:rFonts w:ascii="Cambria" w:hAnsi="Cambria"/>
                <w:sz w:val="20"/>
                <w:szCs w:val="20"/>
              </w:rPr>
              <w:t>Acquisizione del tutto insufficiente delle competenze.</w:t>
            </w:r>
          </w:p>
          <w:p w:rsidR="001F12FA" w:rsidRPr="003642E0" w:rsidRDefault="001F12FA" w:rsidP="00894263">
            <w:pPr>
              <w:numPr>
                <w:ilvl w:val="0"/>
                <w:numId w:val="24"/>
              </w:numPr>
              <w:rPr>
                <w:rFonts w:ascii="Cambria" w:hAnsi="Cambria"/>
                <w:sz w:val="20"/>
                <w:szCs w:val="20"/>
              </w:rPr>
            </w:pPr>
            <w:r>
              <w:rPr>
                <w:rFonts w:ascii="Cambria" w:hAnsi="Cambria"/>
                <w:sz w:val="20"/>
                <w:szCs w:val="20"/>
              </w:rPr>
              <w:t xml:space="preserve">Presenza di gravi difficoltà </w:t>
            </w:r>
            <w:r w:rsidRPr="003642E0">
              <w:rPr>
                <w:rFonts w:ascii="Cambria" w:hAnsi="Cambria"/>
                <w:sz w:val="20"/>
                <w:szCs w:val="20"/>
              </w:rPr>
              <w:t>nell’uso dei linguaggi e degli strumenti.</w:t>
            </w:r>
          </w:p>
        </w:tc>
      </w:tr>
    </w:tbl>
    <w:p w:rsidR="001F12FA" w:rsidRPr="003642E0" w:rsidRDefault="001F12FA" w:rsidP="007E4C58">
      <w:pPr>
        <w:pStyle w:val="BodyText"/>
        <w:rPr>
          <w:rFonts w:ascii="Cambria" w:hAnsi="Cambria"/>
          <w:sz w:val="16"/>
          <w:szCs w:val="16"/>
        </w:rPr>
      </w:pPr>
    </w:p>
    <w:p w:rsidR="001F12FA" w:rsidRPr="003642E0" w:rsidRDefault="001F12FA" w:rsidP="007E4C58">
      <w:pPr>
        <w:pStyle w:val="BodyText"/>
        <w:spacing w:before="9"/>
        <w:rPr>
          <w:rFonts w:ascii="Cambria" w:hAnsi="Cambria"/>
          <w:sz w:val="10"/>
        </w:rPr>
      </w:pPr>
    </w:p>
    <w:p w:rsidR="001F12FA" w:rsidRDefault="001F12FA" w:rsidP="007E4C58">
      <w:pPr>
        <w:tabs>
          <w:tab w:val="left" w:pos="1114"/>
        </w:tabs>
        <w:spacing w:before="10"/>
        <w:ind w:right="296"/>
        <w:jc w:val="both"/>
        <w:rPr>
          <w:rFonts w:ascii="Cambria" w:hAnsi="Cambria"/>
          <w:sz w:val="20"/>
        </w:rPr>
      </w:pPr>
      <w:r w:rsidRPr="003642E0">
        <w:rPr>
          <w:rFonts w:ascii="Cambria" w:hAnsi="Cambria"/>
          <w:sz w:val="20"/>
        </w:rPr>
        <w:t xml:space="preserve">Il Collegio ritiene che voti inferiori al quattro, mentre non aggiungono elementi utili alla valutazione, possono invece contribuire a demotivare lo studente e a non aiutarlo a conseguire il successo scolastico e formativo. </w:t>
      </w:r>
    </w:p>
    <w:p w:rsidR="001F12FA" w:rsidRDefault="001F12FA" w:rsidP="007E4C58">
      <w:pPr>
        <w:tabs>
          <w:tab w:val="left" w:pos="1114"/>
        </w:tabs>
        <w:spacing w:before="10"/>
        <w:ind w:right="296"/>
        <w:jc w:val="both"/>
        <w:rPr>
          <w:rFonts w:ascii="Cambria" w:hAnsi="Cambria"/>
          <w:sz w:val="20"/>
        </w:rPr>
      </w:pPr>
      <w:r w:rsidRPr="003642E0">
        <w:rPr>
          <w:rFonts w:ascii="Cambria" w:hAnsi="Cambria"/>
          <w:sz w:val="20"/>
        </w:rPr>
        <w:t>Per questi motivi il Collegio dei docenti delibera di non utilizzare</w:t>
      </w:r>
      <w:r>
        <w:rPr>
          <w:rFonts w:ascii="Cambria" w:hAnsi="Cambria"/>
          <w:sz w:val="20"/>
        </w:rPr>
        <w:t xml:space="preserve"> nelle valutazioni quadrimestrali </w:t>
      </w:r>
      <w:r w:rsidRPr="003642E0">
        <w:rPr>
          <w:rFonts w:ascii="Cambria" w:hAnsi="Cambria"/>
          <w:sz w:val="20"/>
        </w:rPr>
        <w:t>voti inferiori al</w:t>
      </w:r>
      <w:r w:rsidRPr="003642E0">
        <w:rPr>
          <w:rFonts w:ascii="Cambria" w:hAnsi="Cambria"/>
          <w:spacing w:val="-27"/>
          <w:sz w:val="20"/>
        </w:rPr>
        <w:t xml:space="preserve"> </w:t>
      </w:r>
      <w:r w:rsidRPr="003642E0">
        <w:rPr>
          <w:rFonts w:ascii="Cambria" w:hAnsi="Cambria"/>
          <w:sz w:val="20"/>
        </w:rPr>
        <w:t>quattro.</w:t>
      </w:r>
    </w:p>
    <w:p w:rsidR="001F12FA" w:rsidRDefault="001F12FA" w:rsidP="007E4C58">
      <w:pPr>
        <w:tabs>
          <w:tab w:val="left" w:pos="1114"/>
        </w:tabs>
        <w:spacing w:before="10"/>
        <w:ind w:right="296"/>
        <w:jc w:val="both"/>
        <w:rPr>
          <w:rFonts w:ascii="Cambria" w:hAnsi="Cambria"/>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50"/>
      </w:tblGrid>
      <w:tr w:rsidR="001F12FA" w:rsidRPr="003642E0" w:rsidTr="00D21419">
        <w:trPr>
          <w:trHeight w:val="404"/>
        </w:trPr>
        <w:tc>
          <w:tcPr>
            <w:tcW w:w="10250" w:type="dxa"/>
          </w:tcPr>
          <w:p w:rsidR="001F12FA" w:rsidRPr="00052614" w:rsidRDefault="001F12FA" w:rsidP="00052614">
            <w:pPr>
              <w:pStyle w:val="TableParagraph"/>
              <w:spacing w:before="96"/>
              <w:ind w:left="2702"/>
              <w:rPr>
                <w:rFonts w:ascii="Cambria" w:hAnsi="Cambria"/>
                <w:b/>
                <w:sz w:val="24"/>
              </w:rPr>
            </w:pPr>
            <w:r w:rsidRPr="00052614">
              <w:rPr>
                <w:rFonts w:ascii="Cambria" w:hAnsi="Cambria"/>
                <w:b/>
                <w:sz w:val="24"/>
              </w:rPr>
              <w:t>INSEGNAMENTO RELIGIONE CATTOLICA</w:t>
            </w:r>
          </w:p>
        </w:tc>
      </w:tr>
      <w:tr w:rsidR="001F12FA" w:rsidRPr="003642E0" w:rsidTr="00D21419">
        <w:trPr>
          <w:trHeight w:val="2530"/>
        </w:trPr>
        <w:tc>
          <w:tcPr>
            <w:tcW w:w="10250" w:type="dxa"/>
          </w:tcPr>
          <w:p w:rsidR="001F12FA" w:rsidRPr="00052614" w:rsidRDefault="001F12FA" w:rsidP="00052614">
            <w:pPr>
              <w:pStyle w:val="TableParagraph"/>
              <w:spacing w:before="129"/>
              <w:ind w:left="69"/>
              <w:rPr>
                <w:rFonts w:ascii="Cambria" w:hAnsi="Cambria"/>
                <w:sz w:val="20"/>
              </w:rPr>
            </w:pPr>
            <w:r>
              <w:rPr>
                <w:rFonts w:ascii="Cambria" w:hAnsi="Cambria"/>
                <w:sz w:val="20"/>
              </w:rPr>
              <w:t>La valutazione della Religione C</w:t>
            </w:r>
            <w:r w:rsidRPr="00052614">
              <w:rPr>
                <w:rFonts w:ascii="Cambria" w:hAnsi="Cambria"/>
                <w:sz w:val="20"/>
              </w:rPr>
              <w:t>attolica in tutto l’Istituto viene espressa in base ai seguenti giudizi</w:t>
            </w:r>
            <w:r>
              <w:rPr>
                <w:rFonts w:ascii="Cambria" w:hAnsi="Cambria"/>
                <w:sz w:val="20"/>
              </w:rPr>
              <w:t xml:space="preserve"> che fanno riferimento al grado di interesse e profitto dell’alunno/a </w:t>
            </w:r>
            <w:r w:rsidRPr="00052614">
              <w:rPr>
                <w:rFonts w:ascii="Cambria" w:hAnsi="Cambria"/>
                <w:sz w:val="20"/>
              </w:rPr>
              <w:t>:</w:t>
            </w:r>
            <w:r w:rsidRPr="00052614">
              <w:rPr>
                <w:rFonts w:ascii="Cambria" w:hAnsi="Cambria"/>
                <w:sz w:val="20"/>
              </w:rPr>
              <w:br/>
            </w:r>
          </w:p>
          <w:p w:rsidR="001F12FA" w:rsidRPr="00052614" w:rsidRDefault="001F12FA" w:rsidP="00052614">
            <w:pPr>
              <w:pStyle w:val="TableParagraph"/>
              <w:numPr>
                <w:ilvl w:val="0"/>
                <w:numId w:val="3"/>
              </w:numPr>
              <w:tabs>
                <w:tab w:val="left" w:pos="1138"/>
              </w:tabs>
              <w:rPr>
                <w:rFonts w:ascii="Cambria" w:hAnsi="Cambria"/>
                <w:sz w:val="20"/>
              </w:rPr>
            </w:pPr>
            <w:r w:rsidRPr="000B2F37">
              <w:rPr>
                <w:rFonts w:ascii="Cambria" w:hAnsi="Cambria"/>
                <w:b/>
                <w:sz w:val="20"/>
              </w:rPr>
              <w:t>Ottimo:</w:t>
            </w:r>
            <w:r>
              <w:rPr>
                <w:rFonts w:ascii="Cambria" w:hAnsi="Cambria"/>
                <w:sz w:val="20"/>
              </w:rPr>
              <w:t xml:space="preserve">       Spiccato interesse per la disciplina e risultati di apprendimento pienamente conseguiti</w:t>
            </w:r>
          </w:p>
          <w:p w:rsidR="001F12FA" w:rsidRPr="00052614" w:rsidRDefault="001F12FA" w:rsidP="00052614">
            <w:pPr>
              <w:pStyle w:val="TableParagraph"/>
              <w:numPr>
                <w:ilvl w:val="0"/>
                <w:numId w:val="3"/>
              </w:numPr>
              <w:tabs>
                <w:tab w:val="left" w:pos="1138"/>
              </w:tabs>
              <w:spacing w:before="90"/>
              <w:rPr>
                <w:rFonts w:ascii="Cambria" w:hAnsi="Cambria"/>
                <w:sz w:val="20"/>
              </w:rPr>
            </w:pPr>
            <w:r w:rsidRPr="000B2F37">
              <w:rPr>
                <w:rFonts w:ascii="Cambria" w:hAnsi="Cambria"/>
                <w:b/>
                <w:sz w:val="20"/>
              </w:rPr>
              <w:t>Distinto:</w:t>
            </w:r>
            <w:r>
              <w:rPr>
                <w:rFonts w:ascii="Cambria" w:hAnsi="Cambria"/>
                <w:sz w:val="20"/>
              </w:rPr>
              <w:t xml:space="preserve">     Notevole interesse per la disciplina e risultati di apprendimento conseguiti a un buon livello</w:t>
            </w:r>
          </w:p>
          <w:p w:rsidR="001F12FA" w:rsidRDefault="001F12FA" w:rsidP="00052614">
            <w:pPr>
              <w:pStyle w:val="TableParagraph"/>
              <w:numPr>
                <w:ilvl w:val="0"/>
                <w:numId w:val="3"/>
              </w:numPr>
              <w:tabs>
                <w:tab w:val="left" w:pos="1138"/>
              </w:tabs>
              <w:spacing w:before="89"/>
              <w:rPr>
                <w:rFonts w:ascii="Cambria" w:hAnsi="Cambria"/>
                <w:sz w:val="20"/>
              </w:rPr>
            </w:pPr>
            <w:r w:rsidRPr="000B2F37">
              <w:rPr>
                <w:rFonts w:ascii="Cambria" w:hAnsi="Cambria"/>
                <w:b/>
                <w:sz w:val="20"/>
              </w:rPr>
              <w:t>Buono:</w:t>
            </w:r>
            <w:r>
              <w:rPr>
                <w:rFonts w:ascii="Cambria" w:hAnsi="Cambria"/>
                <w:sz w:val="20"/>
              </w:rPr>
              <w:t xml:space="preserve">       Buon interesse per la disciplina e risultati di apprendimento conseguiti in modo più che soddisfacente</w:t>
            </w:r>
          </w:p>
          <w:p w:rsidR="001F12FA" w:rsidRPr="00FA03B5" w:rsidRDefault="001F12FA" w:rsidP="00FA03B5">
            <w:pPr>
              <w:pStyle w:val="TableParagraph"/>
              <w:numPr>
                <w:ilvl w:val="0"/>
                <w:numId w:val="3"/>
              </w:numPr>
              <w:tabs>
                <w:tab w:val="left" w:pos="1138"/>
              </w:tabs>
              <w:spacing w:before="89"/>
              <w:rPr>
                <w:rFonts w:ascii="Cambria" w:hAnsi="Cambria"/>
                <w:sz w:val="20"/>
              </w:rPr>
            </w:pPr>
            <w:r w:rsidRPr="00FA03B5">
              <w:rPr>
                <w:rFonts w:ascii="Cambria" w:hAnsi="Cambria"/>
                <w:b/>
                <w:sz w:val="20"/>
              </w:rPr>
              <w:t>Discreto:</w:t>
            </w:r>
            <w:r>
              <w:rPr>
                <w:b/>
              </w:rPr>
              <w:t xml:space="preserve"> </w:t>
            </w:r>
            <w:r w:rsidRPr="00F959DE">
              <w:t xml:space="preserve"> </w:t>
            </w:r>
            <w:r w:rsidRPr="00FA03B5">
              <w:rPr>
                <w:rFonts w:ascii="Cambria" w:hAnsi="Cambria"/>
                <w:sz w:val="20"/>
              </w:rPr>
              <w:t xml:space="preserve">Adeguato interesse per la disciplina e risultati di apprendimento conseguiti in modo </w:t>
            </w:r>
            <w:r>
              <w:rPr>
                <w:rFonts w:ascii="Cambria" w:hAnsi="Cambria"/>
                <w:sz w:val="20"/>
              </w:rPr>
              <w:t xml:space="preserve">       </w:t>
            </w:r>
            <w:r w:rsidRPr="00FA03B5">
              <w:rPr>
                <w:rFonts w:ascii="Cambria" w:hAnsi="Cambria"/>
                <w:sz w:val="20"/>
              </w:rPr>
              <w:t>soddisfacente.</w:t>
            </w:r>
          </w:p>
          <w:p w:rsidR="001F12FA" w:rsidRPr="00052614" w:rsidRDefault="001F12FA" w:rsidP="00FA03B5">
            <w:pPr>
              <w:pStyle w:val="TableParagraph"/>
              <w:numPr>
                <w:ilvl w:val="0"/>
                <w:numId w:val="3"/>
              </w:numPr>
              <w:tabs>
                <w:tab w:val="left" w:pos="1138"/>
              </w:tabs>
              <w:spacing w:before="89"/>
              <w:rPr>
                <w:rFonts w:ascii="Cambria" w:hAnsi="Cambria"/>
                <w:sz w:val="20"/>
              </w:rPr>
            </w:pPr>
            <w:r w:rsidRPr="000B2F37">
              <w:rPr>
                <w:rFonts w:ascii="Cambria" w:hAnsi="Cambria"/>
                <w:b/>
                <w:sz w:val="20"/>
              </w:rPr>
              <w:t>Sufficiente</w:t>
            </w:r>
            <w:r>
              <w:rPr>
                <w:rFonts w:ascii="Cambria" w:hAnsi="Cambria"/>
                <w:b/>
                <w:sz w:val="20"/>
              </w:rPr>
              <w:t>:</w:t>
            </w:r>
            <w:r>
              <w:rPr>
                <w:rFonts w:ascii="Cambria" w:hAnsi="Cambria"/>
                <w:sz w:val="20"/>
              </w:rPr>
              <w:t xml:space="preserve"> Interesse limitato per la disciplina e risultati di apprendimento conseguiti sufficientemente</w:t>
            </w:r>
          </w:p>
          <w:p w:rsidR="001F12FA" w:rsidRPr="00052614" w:rsidRDefault="001F12FA" w:rsidP="00052614">
            <w:pPr>
              <w:pStyle w:val="TableParagraph"/>
              <w:numPr>
                <w:ilvl w:val="0"/>
                <w:numId w:val="3"/>
              </w:numPr>
              <w:tabs>
                <w:tab w:val="left" w:pos="1138"/>
              </w:tabs>
              <w:spacing w:before="89"/>
              <w:rPr>
                <w:rFonts w:ascii="Cambria" w:hAnsi="Cambria"/>
                <w:sz w:val="20"/>
              </w:rPr>
            </w:pPr>
            <w:r w:rsidRPr="000B2F37">
              <w:rPr>
                <w:rFonts w:ascii="Cambria" w:hAnsi="Cambria"/>
                <w:b/>
                <w:sz w:val="20"/>
              </w:rPr>
              <w:t>Non</w:t>
            </w:r>
            <w:r w:rsidRPr="000B2F37">
              <w:rPr>
                <w:rFonts w:ascii="Cambria" w:hAnsi="Cambria"/>
                <w:b/>
                <w:spacing w:val="-2"/>
                <w:sz w:val="20"/>
              </w:rPr>
              <w:t xml:space="preserve"> </w:t>
            </w:r>
            <w:r w:rsidRPr="000B2F37">
              <w:rPr>
                <w:rFonts w:ascii="Cambria" w:hAnsi="Cambria"/>
                <w:b/>
                <w:sz w:val="20"/>
              </w:rPr>
              <w:t>sufficiente</w:t>
            </w:r>
            <w:r>
              <w:rPr>
                <w:rFonts w:ascii="Cambria" w:hAnsi="Cambria"/>
                <w:b/>
                <w:sz w:val="20"/>
              </w:rPr>
              <w:t>:</w:t>
            </w:r>
            <w:r>
              <w:rPr>
                <w:rFonts w:ascii="Cambria" w:hAnsi="Cambria"/>
                <w:sz w:val="20"/>
              </w:rPr>
              <w:t xml:space="preserve"> Scarso interesse per la disciplina e risultati di apprendimento conseguiti in modo        frammentario</w:t>
            </w:r>
          </w:p>
        </w:tc>
      </w:tr>
    </w:tbl>
    <w:p w:rsidR="001F12FA" w:rsidRDefault="001F12FA" w:rsidP="007E4C58">
      <w:pPr>
        <w:pStyle w:val="BodyText"/>
        <w:rPr>
          <w:rFonts w:ascii="Cambria" w:hAnsi="Cambria"/>
        </w:rPr>
      </w:pPr>
    </w:p>
    <w:p w:rsidR="001F12FA" w:rsidRDefault="001F12FA" w:rsidP="007E4C58">
      <w:pPr>
        <w:pStyle w:val="BodyText"/>
        <w:rPr>
          <w:rFonts w:ascii="Cambria" w:hAnsi="Cambria"/>
        </w:rPr>
      </w:pPr>
    </w:p>
    <w:p w:rsidR="001F12FA" w:rsidRDefault="001F12FA" w:rsidP="007E4C58">
      <w:pPr>
        <w:pStyle w:val="BodyText"/>
        <w:rPr>
          <w:rFonts w:ascii="Cambria" w:hAnsi="Cambria"/>
        </w:rPr>
      </w:pPr>
    </w:p>
    <w:p w:rsidR="001F12FA" w:rsidRDefault="001F12FA" w:rsidP="007E4C58">
      <w:pPr>
        <w:pStyle w:val="BodyText"/>
        <w:rPr>
          <w:rFonts w:ascii="Cambria" w:hAnsi="Cambria"/>
        </w:rPr>
      </w:pPr>
    </w:p>
    <w:p w:rsidR="001F12FA" w:rsidRPr="003642E0" w:rsidRDefault="001F12FA" w:rsidP="007E4C58">
      <w:pPr>
        <w:pStyle w:val="BodyText"/>
        <w:rPr>
          <w:rFonts w:ascii="Cambria" w:hAnsi="Cambria"/>
        </w:rPr>
      </w:pPr>
    </w:p>
    <w:p w:rsidR="001F12FA" w:rsidRDefault="001F12FA" w:rsidP="009C2EAF">
      <w:pPr>
        <w:jc w:val="both"/>
        <w:rPr>
          <w:rFonts w:cs="Calibri"/>
          <w:b/>
          <w:bCs/>
          <w:color w:val="000000"/>
          <w:sz w:val="24"/>
          <w:szCs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50"/>
      </w:tblGrid>
      <w:tr w:rsidR="001F12FA" w:rsidRPr="003642E0" w:rsidTr="00703C0C">
        <w:trPr>
          <w:trHeight w:val="404"/>
        </w:trPr>
        <w:tc>
          <w:tcPr>
            <w:tcW w:w="10250" w:type="dxa"/>
          </w:tcPr>
          <w:p w:rsidR="001F12FA" w:rsidRPr="00052614" w:rsidRDefault="001F12FA" w:rsidP="00703C0C">
            <w:pPr>
              <w:pStyle w:val="TableParagraph"/>
              <w:spacing w:before="96"/>
              <w:ind w:left="2702"/>
              <w:rPr>
                <w:rFonts w:ascii="Cambria" w:hAnsi="Cambria"/>
                <w:b/>
                <w:sz w:val="24"/>
              </w:rPr>
            </w:pPr>
            <w:r>
              <w:rPr>
                <w:rFonts w:ascii="Cambria" w:hAnsi="Cambria"/>
                <w:b/>
                <w:sz w:val="24"/>
              </w:rPr>
              <w:t xml:space="preserve">INSEGNAMENTO ATTIVITA’ ALTERNATIVA </w:t>
            </w:r>
          </w:p>
        </w:tc>
      </w:tr>
      <w:tr w:rsidR="001F12FA" w:rsidRPr="003642E0" w:rsidTr="00703C0C">
        <w:trPr>
          <w:trHeight w:val="2530"/>
        </w:trPr>
        <w:tc>
          <w:tcPr>
            <w:tcW w:w="10250" w:type="dxa"/>
          </w:tcPr>
          <w:p w:rsidR="001F12FA" w:rsidRPr="00052614" w:rsidRDefault="001F12FA" w:rsidP="00703C0C">
            <w:pPr>
              <w:pStyle w:val="TableParagraph"/>
              <w:spacing w:before="129"/>
              <w:ind w:left="69"/>
              <w:rPr>
                <w:rFonts w:ascii="Cambria" w:hAnsi="Cambria"/>
                <w:sz w:val="20"/>
              </w:rPr>
            </w:pPr>
            <w:r>
              <w:rPr>
                <w:rFonts w:ascii="Cambria" w:hAnsi="Cambria"/>
                <w:sz w:val="20"/>
              </w:rPr>
              <w:t>La valutazione della Attività alternativa</w:t>
            </w:r>
            <w:r w:rsidRPr="00052614">
              <w:rPr>
                <w:rFonts w:ascii="Cambria" w:hAnsi="Cambria"/>
                <w:sz w:val="20"/>
              </w:rPr>
              <w:t xml:space="preserve"> in tutto l’Istituto viene espressa in base ai seguenti giudizi</w:t>
            </w:r>
            <w:r>
              <w:rPr>
                <w:rFonts w:ascii="Cambria" w:hAnsi="Cambria"/>
                <w:sz w:val="20"/>
              </w:rPr>
              <w:t xml:space="preserve"> che fanno riferimento al grado di interesse e profitto dell’alunno/a </w:t>
            </w:r>
            <w:r w:rsidRPr="00052614">
              <w:rPr>
                <w:rFonts w:ascii="Cambria" w:hAnsi="Cambria"/>
                <w:sz w:val="20"/>
              </w:rPr>
              <w:t>:</w:t>
            </w:r>
            <w:r w:rsidRPr="00052614">
              <w:rPr>
                <w:rFonts w:ascii="Cambria" w:hAnsi="Cambria"/>
                <w:sz w:val="20"/>
              </w:rPr>
              <w:br/>
            </w:r>
          </w:p>
          <w:p w:rsidR="001F12FA" w:rsidRPr="00052614" w:rsidRDefault="001F12FA" w:rsidP="00703C0C">
            <w:pPr>
              <w:pStyle w:val="TableParagraph"/>
              <w:numPr>
                <w:ilvl w:val="0"/>
                <w:numId w:val="3"/>
              </w:numPr>
              <w:tabs>
                <w:tab w:val="left" w:pos="1138"/>
              </w:tabs>
              <w:rPr>
                <w:rFonts w:ascii="Cambria" w:hAnsi="Cambria"/>
                <w:sz w:val="20"/>
              </w:rPr>
            </w:pPr>
            <w:r w:rsidRPr="000B2F37">
              <w:rPr>
                <w:rFonts w:ascii="Cambria" w:hAnsi="Cambria"/>
                <w:b/>
                <w:sz w:val="20"/>
              </w:rPr>
              <w:t>Ottimo:</w:t>
            </w:r>
            <w:r>
              <w:rPr>
                <w:rFonts w:ascii="Cambria" w:hAnsi="Cambria"/>
                <w:sz w:val="20"/>
              </w:rPr>
              <w:t xml:space="preserve">       Spiccato interesse per le proposte di lavoro e risultati di apprendimento pienamente conseguiti</w:t>
            </w:r>
          </w:p>
          <w:p w:rsidR="001F12FA" w:rsidRPr="00052614" w:rsidRDefault="001F12FA" w:rsidP="00703C0C">
            <w:pPr>
              <w:pStyle w:val="TableParagraph"/>
              <w:numPr>
                <w:ilvl w:val="0"/>
                <w:numId w:val="3"/>
              </w:numPr>
              <w:tabs>
                <w:tab w:val="left" w:pos="1138"/>
              </w:tabs>
              <w:spacing w:before="90"/>
              <w:rPr>
                <w:rFonts w:ascii="Cambria" w:hAnsi="Cambria"/>
                <w:sz w:val="20"/>
              </w:rPr>
            </w:pPr>
            <w:r w:rsidRPr="000B2F37">
              <w:rPr>
                <w:rFonts w:ascii="Cambria" w:hAnsi="Cambria"/>
                <w:b/>
                <w:sz w:val="20"/>
              </w:rPr>
              <w:t>Distinto:</w:t>
            </w:r>
            <w:r>
              <w:rPr>
                <w:rFonts w:ascii="Cambria" w:hAnsi="Cambria"/>
                <w:sz w:val="20"/>
              </w:rPr>
              <w:t xml:space="preserve">     Notevole interesse per le proposte di lavoro e risultati di apprendimento conseguiti a un buon livello</w:t>
            </w:r>
          </w:p>
          <w:p w:rsidR="001F12FA" w:rsidRDefault="001F12FA" w:rsidP="00703C0C">
            <w:pPr>
              <w:pStyle w:val="TableParagraph"/>
              <w:numPr>
                <w:ilvl w:val="0"/>
                <w:numId w:val="3"/>
              </w:numPr>
              <w:tabs>
                <w:tab w:val="left" w:pos="1138"/>
              </w:tabs>
              <w:spacing w:before="89"/>
              <w:rPr>
                <w:rFonts w:ascii="Cambria" w:hAnsi="Cambria"/>
                <w:sz w:val="20"/>
              </w:rPr>
            </w:pPr>
            <w:r w:rsidRPr="000B2F37">
              <w:rPr>
                <w:rFonts w:ascii="Cambria" w:hAnsi="Cambria"/>
                <w:b/>
                <w:sz w:val="20"/>
              </w:rPr>
              <w:t>Buono:</w:t>
            </w:r>
            <w:r>
              <w:rPr>
                <w:rFonts w:ascii="Cambria" w:hAnsi="Cambria"/>
                <w:sz w:val="20"/>
              </w:rPr>
              <w:t xml:space="preserve">       Buon interesse per le proposte di lavoro e risultati di apprendimento conseguiti in modo più che soddisfacente</w:t>
            </w:r>
          </w:p>
          <w:p w:rsidR="001F12FA" w:rsidRPr="00052614" w:rsidRDefault="001F12FA" w:rsidP="00300BAB">
            <w:pPr>
              <w:pStyle w:val="TableParagraph"/>
              <w:numPr>
                <w:ilvl w:val="0"/>
                <w:numId w:val="3"/>
              </w:numPr>
              <w:tabs>
                <w:tab w:val="left" w:pos="1138"/>
              </w:tabs>
              <w:spacing w:before="89"/>
              <w:rPr>
                <w:rFonts w:ascii="Cambria" w:hAnsi="Cambria"/>
                <w:sz w:val="20"/>
              </w:rPr>
            </w:pPr>
            <w:r w:rsidRPr="00FA03B5">
              <w:rPr>
                <w:rFonts w:ascii="Cambria" w:hAnsi="Cambria"/>
                <w:b/>
                <w:sz w:val="20"/>
              </w:rPr>
              <w:t>Discreto:</w:t>
            </w:r>
            <w:r>
              <w:rPr>
                <w:b/>
              </w:rPr>
              <w:t xml:space="preserve"> </w:t>
            </w:r>
            <w:r w:rsidRPr="00F959DE">
              <w:t xml:space="preserve"> </w:t>
            </w:r>
            <w:r w:rsidRPr="00FA03B5">
              <w:rPr>
                <w:rFonts w:ascii="Cambria" w:hAnsi="Cambria"/>
                <w:sz w:val="20"/>
              </w:rPr>
              <w:t>Adegu</w:t>
            </w:r>
            <w:r>
              <w:rPr>
                <w:rFonts w:ascii="Cambria" w:hAnsi="Cambria"/>
                <w:sz w:val="20"/>
              </w:rPr>
              <w:t xml:space="preserve">ato interesse per le proposte di lavoro </w:t>
            </w:r>
            <w:r w:rsidRPr="00FA03B5">
              <w:rPr>
                <w:rFonts w:ascii="Cambria" w:hAnsi="Cambria"/>
                <w:sz w:val="20"/>
              </w:rPr>
              <w:t xml:space="preserve">e risultati di apprendimento conseguiti in modo </w:t>
            </w:r>
            <w:r>
              <w:rPr>
                <w:rFonts w:ascii="Cambria" w:hAnsi="Cambria"/>
                <w:sz w:val="20"/>
              </w:rPr>
              <w:t xml:space="preserve">       </w:t>
            </w:r>
            <w:r w:rsidRPr="00FA03B5">
              <w:rPr>
                <w:rFonts w:ascii="Cambria" w:hAnsi="Cambria"/>
                <w:sz w:val="20"/>
              </w:rPr>
              <w:t>soddisfacente.</w:t>
            </w:r>
          </w:p>
          <w:p w:rsidR="001F12FA" w:rsidRPr="00052614" w:rsidRDefault="001F12FA" w:rsidP="00703C0C">
            <w:pPr>
              <w:pStyle w:val="TableParagraph"/>
              <w:numPr>
                <w:ilvl w:val="0"/>
                <w:numId w:val="3"/>
              </w:numPr>
              <w:tabs>
                <w:tab w:val="left" w:pos="1138"/>
              </w:tabs>
              <w:spacing w:before="87"/>
              <w:rPr>
                <w:rFonts w:ascii="Cambria" w:hAnsi="Cambria"/>
                <w:sz w:val="20"/>
              </w:rPr>
            </w:pPr>
            <w:r w:rsidRPr="000B2F37">
              <w:rPr>
                <w:rFonts w:ascii="Cambria" w:hAnsi="Cambria"/>
                <w:b/>
                <w:sz w:val="20"/>
              </w:rPr>
              <w:t>Sufficiente</w:t>
            </w:r>
            <w:r>
              <w:rPr>
                <w:rFonts w:ascii="Cambria" w:hAnsi="Cambria"/>
                <w:b/>
                <w:sz w:val="20"/>
              </w:rPr>
              <w:t>:</w:t>
            </w:r>
            <w:r>
              <w:rPr>
                <w:rFonts w:ascii="Cambria" w:hAnsi="Cambria"/>
                <w:sz w:val="20"/>
              </w:rPr>
              <w:t xml:space="preserve"> Interesse limitato per le proposte di lavoro e risultati di apprendimento conseguiti sufficientemente</w:t>
            </w:r>
          </w:p>
          <w:p w:rsidR="001F12FA" w:rsidRPr="00052614" w:rsidRDefault="001F12FA" w:rsidP="00703C0C">
            <w:pPr>
              <w:pStyle w:val="TableParagraph"/>
              <w:numPr>
                <w:ilvl w:val="0"/>
                <w:numId w:val="3"/>
              </w:numPr>
              <w:tabs>
                <w:tab w:val="left" w:pos="1138"/>
              </w:tabs>
              <w:spacing w:before="89"/>
              <w:rPr>
                <w:rFonts w:ascii="Cambria" w:hAnsi="Cambria"/>
                <w:sz w:val="20"/>
              </w:rPr>
            </w:pPr>
            <w:r w:rsidRPr="000B2F37">
              <w:rPr>
                <w:rFonts w:ascii="Cambria" w:hAnsi="Cambria"/>
                <w:b/>
                <w:sz w:val="20"/>
              </w:rPr>
              <w:t>Non</w:t>
            </w:r>
            <w:r w:rsidRPr="000B2F37">
              <w:rPr>
                <w:rFonts w:ascii="Cambria" w:hAnsi="Cambria"/>
                <w:b/>
                <w:spacing w:val="-2"/>
                <w:sz w:val="20"/>
              </w:rPr>
              <w:t xml:space="preserve"> </w:t>
            </w:r>
            <w:r w:rsidRPr="000B2F37">
              <w:rPr>
                <w:rFonts w:ascii="Cambria" w:hAnsi="Cambria"/>
                <w:b/>
                <w:sz w:val="20"/>
              </w:rPr>
              <w:t>sufficiente</w:t>
            </w:r>
            <w:r>
              <w:rPr>
                <w:rFonts w:ascii="Cambria" w:hAnsi="Cambria"/>
                <w:b/>
                <w:sz w:val="20"/>
              </w:rPr>
              <w:t>:</w:t>
            </w:r>
            <w:r>
              <w:rPr>
                <w:rFonts w:ascii="Cambria" w:hAnsi="Cambria"/>
                <w:sz w:val="20"/>
              </w:rPr>
              <w:t xml:space="preserve"> Scarso interesse per le proposte di lavoro e risultati di apprendimento conseguiti in modo        frammentario</w:t>
            </w:r>
          </w:p>
        </w:tc>
      </w:tr>
    </w:tbl>
    <w:p w:rsidR="001F12FA" w:rsidRDefault="001F12FA" w:rsidP="009C2EAF">
      <w:pPr>
        <w:jc w:val="both"/>
        <w:rPr>
          <w:rFonts w:cs="Calibri"/>
          <w:b/>
          <w:bCs/>
          <w:color w:val="000000"/>
          <w:sz w:val="24"/>
          <w:szCs w:val="24"/>
        </w:rPr>
      </w:pPr>
    </w:p>
    <w:p w:rsidR="001F12FA" w:rsidRPr="00CA6F8B" w:rsidRDefault="001F12FA" w:rsidP="00CA6F8B">
      <w:pPr>
        <w:jc w:val="center"/>
        <w:rPr>
          <w:rFonts w:ascii="Cambria" w:hAnsi="Cambria"/>
          <w:b/>
          <w:bCs/>
          <w:sz w:val="24"/>
          <w:szCs w:val="24"/>
          <w:u w:color="000000"/>
        </w:rPr>
      </w:pPr>
      <w:r w:rsidRPr="00CA6F8B">
        <w:rPr>
          <w:rFonts w:ascii="Cambria" w:hAnsi="Cambria"/>
          <w:b/>
          <w:bCs/>
          <w:sz w:val="24"/>
          <w:szCs w:val="24"/>
          <w:u w:color="000000"/>
        </w:rPr>
        <w:t>CRITERI GENERALI PER LA VALUTAZIONE DEL COMPORTAMENTO</w:t>
      </w:r>
    </w:p>
    <w:p w:rsidR="001F12FA" w:rsidRPr="009C2EAF" w:rsidRDefault="001F12FA" w:rsidP="009C2EAF">
      <w:pPr>
        <w:pStyle w:val="normal0"/>
        <w:spacing w:line="360" w:lineRule="auto"/>
        <w:rPr>
          <w:rFonts w:ascii="Cambria" w:hAnsi="Cambria" w:cs="Arial"/>
          <w:color w:val="auto"/>
          <w:sz w:val="20"/>
          <w:szCs w:val="22"/>
        </w:rPr>
      </w:pPr>
      <w:r w:rsidRPr="009C2EAF">
        <w:rPr>
          <w:rFonts w:ascii="Cambria" w:hAnsi="Cambria" w:cs="Arial"/>
          <w:color w:val="auto"/>
          <w:sz w:val="20"/>
          <w:szCs w:val="22"/>
        </w:rPr>
        <w:t>Nel rispetto delle recenti novità normative contenute nel D.L. n.62 del 13 aprile 2017 e della nota MIUR n.1865 del 10 ottobre 2017, la valutazione del comportamento degli alunni</w:t>
      </w:r>
    </w:p>
    <w:p w:rsidR="001F12FA" w:rsidRPr="009C2EAF" w:rsidRDefault="001F12FA" w:rsidP="009C2EAF">
      <w:pPr>
        <w:pStyle w:val="normal0"/>
        <w:numPr>
          <w:ilvl w:val="0"/>
          <w:numId w:val="28"/>
        </w:numPr>
        <w:spacing w:line="360" w:lineRule="auto"/>
        <w:rPr>
          <w:rFonts w:ascii="Cambria" w:hAnsi="Cambria" w:cs="Arial"/>
          <w:color w:val="auto"/>
          <w:sz w:val="20"/>
          <w:szCs w:val="22"/>
        </w:rPr>
      </w:pPr>
      <w:r w:rsidRPr="009C2EAF">
        <w:rPr>
          <w:rFonts w:ascii="Cambria" w:hAnsi="Cambria" w:cs="Arial"/>
          <w:color w:val="auto"/>
          <w:sz w:val="20"/>
          <w:szCs w:val="22"/>
        </w:rPr>
        <w:t>si real</w:t>
      </w:r>
      <w:r>
        <w:rPr>
          <w:rFonts w:ascii="Cambria" w:hAnsi="Cambria" w:cs="Arial"/>
          <w:color w:val="auto"/>
          <w:sz w:val="20"/>
          <w:szCs w:val="22"/>
        </w:rPr>
        <w:t>izza collegialmente da parte dei docenti contitolari della classe nella Scuola Primaria e dal</w:t>
      </w:r>
      <w:r w:rsidRPr="009C2EAF">
        <w:rPr>
          <w:rFonts w:ascii="Cambria" w:hAnsi="Cambria" w:cs="Arial"/>
          <w:color w:val="auto"/>
          <w:sz w:val="20"/>
          <w:szCs w:val="22"/>
        </w:rPr>
        <w:t xml:space="preserve"> Consiglio di Classe</w:t>
      </w:r>
      <w:r>
        <w:rPr>
          <w:rFonts w:ascii="Cambria" w:hAnsi="Cambria" w:cs="Arial"/>
          <w:color w:val="auto"/>
          <w:sz w:val="20"/>
          <w:szCs w:val="22"/>
        </w:rPr>
        <w:t xml:space="preserve"> nella Scuola Sec. di I grado</w:t>
      </w:r>
      <w:r w:rsidRPr="009C2EAF">
        <w:rPr>
          <w:rFonts w:ascii="Cambria" w:hAnsi="Cambria" w:cs="Arial"/>
          <w:color w:val="auto"/>
          <w:sz w:val="20"/>
          <w:szCs w:val="22"/>
        </w:rPr>
        <w:t>.</w:t>
      </w:r>
    </w:p>
    <w:p w:rsidR="001F12FA" w:rsidRPr="009C2EAF" w:rsidRDefault="001F12FA" w:rsidP="009C2EAF">
      <w:pPr>
        <w:pStyle w:val="normal0"/>
        <w:numPr>
          <w:ilvl w:val="0"/>
          <w:numId w:val="27"/>
        </w:numPr>
        <w:spacing w:line="360" w:lineRule="auto"/>
        <w:rPr>
          <w:rFonts w:ascii="Cambria" w:hAnsi="Cambria" w:cs="Arial"/>
          <w:color w:val="auto"/>
          <w:sz w:val="20"/>
          <w:szCs w:val="22"/>
        </w:rPr>
      </w:pPr>
      <w:r w:rsidRPr="009C2EAF">
        <w:rPr>
          <w:rFonts w:ascii="Cambria" w:hAnsi="Cambria" w:cs="Arial"/>
          <w:color w:val="auto"/>
          <w:sz w:val="20"/>
          <w:szCs w:val="22"/>
        </w:rPr>
        <w:t>riguarda lo sviluppo delle competenze di cittadinanza per tutti gli alunni del primo ciclo</w:t>
      </w:r>
    </w:p>
    <w:p w:rsidR="001F12FA" w:rsidRPr="009C2EAF" w:rsidRDefault="001F12FA" w:rsidP="009C2EAF">
      <w:pPr>
        <w:pStyle w:val="normal0"/>
        <w:numPr>
          <w:ilvl w:val="0"/>
          <w:numId w:val="27"/>
        </w:numPr>
        <w:spacing w:line="360" w:lineRule="auto"/>
        <w:rPr>
          <w:rFonts w:ascii="Cambria" w:hAnsi="Cambria" w:cs="Arial"/>
          <w:color w:val="auto"/>
          <w:sz w:val="20"/>
          <w:szCs w:val="22"/>
        </w:rPr>
      </w:pPr>
      <w:r w:rsidRPr="009C2EAF">
        <w:rPr>
          <w:rFonts w:ascii="Cambria" w:hAnsi="Cambria" w:cs="Arial"/>
          <w:color w:val="auto"/>
          <w:sz w:val="20"/>
          <w:szCs w:val="22"/>
        </w:rPr>
        <w:t>è riferito anche allo Statuto delle studentesse e degli studenti e al Patto di corresponsabilità approvato dall'istituzione scolastica solo per gli alunni della scuola secondaria di primo grado</w:t>
      </w:r>
    </w:p>
    <w:p w:rsidR="001F12FA" w:rsidRPr="009C2EAF" w:rsidRDefault="001F12FA" w:rsidP="009C2EAF">
      <w:pPr>
        <w:pStyle w:val="normal0"/>
        <w:spacing w:line="360" w:lineRule="auto"/>
        <w:rPr>
          <w:rFonts w:ascii="Cambria" w:hAnsi="Cambria" w:cs="Arial"/>
          <w:color w:val="auto"/>
          <w:sz w:val="20"/>
          <w:szCs w:val="22"/>
        </w:rPr>
      </w:pPr>
      <w:r w:rsidRPr="009C2EAF">
        <w:rPr>
          <w:rFonts w:ascii="Cambria" w:hAnsi="Cambria" w:cs="Arial"/>
          <w:color w:val="auto"/>
          <w:sz w:val="20"/>
          <w:szCs w:val="22"/>
        </w:rPr>
        <w:t>Obiettivi irrinunciabili dell’educazione alla cittadinanza sono:</w:t>
      </w:r>
    </w:p>
    <w:p w:rsidR="001F12FA" w:rsidRPr="009C2EAF" w:rsidRDefault="001F12FA" w:rsidP="009C2EAF">
      <w:pPr>
        <w:pStyle w:val="normal0"/>
        <w:numPr>
          <w:ilvl w:val="0"/>
          <w:numId w:val="29"/>
        </w:numPr>
        <w:spacing w:line="360" w:lineRule="auto"/>
        <w:rPr>
          <w:rFonts w:ascii="Cambria" w:hAnsi="Cambria" w:cs="Arial"/>
          <w:color w:val="auto"/>
          <w:sz w:val="20"/>
          <w:szCs w:val="22"/>
        </w:rPr>
      </w:pPr>
      <w:r w:rsidRPr="009C2EAF">
        <w:rPr>
          <w:rFonts w:ascii="Cambria" w:hAnsi="Cambria" w:cs="Arial"/>
          <w:color w:val="auto"/>
          <w:sz w:val="20"/>
          <w:szCs w:val="22"/>
        </w:rPr>
        <w:t>la costruzione del senso di legalità</w:t>
      </w:r>
    </w:p>
    <w:p w:rsidR="001F12FA" w:rsidRPr="009C2EAF" w:rsidRDefault="001F12FA" w:rsidP="009C2EAF">
      <w:pPr>
        <w:pStyle w:val="normal0"/>
        <w:numPr>
          <w:ilvl w:val="0"/>
          <w:numId w:val="29"/>
        </w:numPr>
        <w:spacing w:line="360" w:lineRule="auto"/>
        <w:rPr>
          <w:rFonts w:ascii="Cambria" w:hAnsi="Cambria" w:cs="Arial"/>
          <w:color w:val="auto"/>
          <w:sz w:val="20"/>
          <w:szCs w:val="22"/>
        </w:rPr>
      </w:pPr>
      <w:r w:rsidRPr="009C2EAF">
        <w:rPr>
          <w:rFonts w:ascii="Cambria" w:hAnsi="Cambria" w:cs="Arial"/>
          <w:color w:val="auto"/>
          <w:sz w:val="20"/>
          <w:szCs w:val="22"/>
        </w:rPr>
        <w:t>lo sviluppo di un’etica della r</w:t>
      </w:r>
      <w:r>
        <w:rPr>
          <w:rFonts w:ascii="Cambria" w:hAnsi="Cambria" w:cs="Arial"/>
          <w:color w:val="auto"/>
          <w:sz w:val="20"/>
          <w:szCs w:val="22"/>
        </w:rPr>
        <w:t>esponsabilità, che si realizza</w:t>
      </w:r>
      <w:r w:rsidRPr="009C2EAF">
        <w:rPr>
          <w:rFonts w:ascii="Cambria" w:hAnsi="Cambria" w:cs="Arial"/>
          <w:color w:val="auto"/>
          <w:sz w:val="20"/>
          <w:szCs w:val="22"/>
        </w:rPr>
        <w:t xml:space="preserve"> nel dovere di scegliere e agire in modo consapevole</w:t>
      </w:r>
    </w:p>
    <w:p w:rsidR="001F12FA" w:rsidRPr="009C2EAF" w:rsidRDefault="001F12FA" w:rsidP="009C2EAF">
      <w:pPr>
        <w:pStyle w:val="normal0"/>
        <w:numPr>
          <w:ilvl w:val="0"/>
          <w:numId w:val="29"/>
        </w:numPr>
        <w:spacing w:line="360" w:lineRule="auto"/>
        <w:rPr>
          <w:rFonts w:ascii="Cambria" w:hAnsi="Cambria" w:cs="Arial"/>
          <w:color w:val="auto"/>
          <w:sz w:val="20"/>
          <w:szCs w:val="22"/>
        </w:rPr>
      </w:pPr>
      <w:r w:rsidRPr="009C2EAF">
        <w:rPr>
          <w:rFonts w:ascii="Cambria" w:hAnsi="Cambria" w:cs="Arial"/>
          <w:color w:val="auto"/>
          <w:sz w:val="20"/>
          <w:szCs w:val="22"/>
        </w:rPr>
        <w:t>l’impegno a</w:t>
      </w:r>
      <w:r>
        <w:rPr>
          <w:rFonts w:ascii="Cambria" w:hAnsi="Cambria" w:cs="Arial"/>
          <w:color w:val="auto"/>
          <w:sz w:val="20"/>
          <w:szCs w:val="22"/>
        </w:rPr>
        <w:t>d</w:t>
      </w:r>
      <w:r w:rsidRPr="009C2EAF">
        <w:rPr>
          <w:rFonts w:ascii="Cambria" w:hAnsi="Cambria" w:cs="Arial"/>
          <w:color w:val="auto"/>
          <w:sz w:val="20"/>
          <w:szCs w:val="22"/>
        </w:rPr>
        <w:t xml:space="preserve"> elaborare idee e a promuovere azioni finalizzate al miglioramento continuo del proprio contesto di vita, a partire dalla vita quotidiana a scuola e dal personale coinvolgimento in routine consuetudinarie che possono riguardare la pulizia e il buon uso dei luoghi, la cura del giardino o del cortile, la custodia dei sussidi, la documentazione, le prime forme di partecipazione alle decisioni comuni, le piccole riparazioni, l’organizzazione del lavoro comune, ecc. (Indicazioni Nazionali 2012).</w:t>
      </w:r>
    </w:p>
    <w:p w:rsidR="001F12FA" w:rsidRPr="009C2EAF" w:rsidRDefault="001F12FA" w:rsidP="009C2EAF">
      <w:pPr>
        <w:jc w:val="both"/>
        <w:rPr>
          <w:rFonts w:ascii="Cambria" w:hAnsi="Cambria"/>
          <w:sz w:val="20"/>
        </w:rPr>
      </w:pPr>
    </w:p>
    <w:p w:rsidR="001F12FA" w:rsidRPr="009C2EAF" w:rsidRDefault="001F12FA" w:rsidP="00850662">
      <w:pPr>
        <w:spacing w:line="360" w:lineRule="auto"/>
        <w:jc w:val="both"/>
        <w:rPr>
          <w:rFonts w:ascii="Cambria" w:hAnsi="Cambria"/>
          <w:sz w:val="20"/>
          <w:szCs w:val="20"/>
        </w:rPr>
      </w:pPr>
      <w:r w:rsidRPr="009C2EAF">
        <w:rPr>
          <w:rFonts w:ascii="Cambria" w:hAnsi="Cambria"/>
          <w:sz w:val="20"/>
          <w:szCs w:val="20"/>
        </w:rPr>
        <w:t>La valutazione del comportamento sia nella Scuola Primaria che Secondaria di I° grado terrà conto della frequenza con cui vengono posti in essere comportamenti non conformi alle principali regole disciplinari vigenti nell’Istituto</w:t>
      </w:r>
      <w:r>
        <w:rPr>
          <w:rFonts w:ascii="Cambria" w:hAnsi="Cambria"/>
          <w:sz w:val="20"/>
          <w:szCs w:val="20"/>
        </w:rPr>
        <w:t xml:space="preserve"> e agli obiettivi di cittadinanza</w:t>
      </w:r>
      <w:r w:rsidRPr="009C2EAF">
        <w:rPr>
          <w:rFonts w:ascii="Cambria" w:hAnsi="Cambria"/>
          <w:sz w:val="20"/>
          <w:szCs w:val="20"/>
        </w:rPr>
        <w:t>:</w:t>
      </w:r>
      <w:r w:rsidRPr="009C2EAF">
        <w:rPr>
          <w:rFonts w:ascii="Cambria" w:hAnsi="Cambria"/>
          <w:sz w:val="20"/>
          <w:szCs w:val="20"/>
        </w:rPr>
        <w:tab/>
      </w:r>
    </w:p>
    <w:p w:rsidR="001F12FA" w:rsidRPr="009C2EAF" w:rsidRDefault="001F12FA" w:rsidP="009C2EAF">
      <w:pPr>
        <w:widowControl/>
        <w:numPr>
          <w:ilvl w:val="0"/>
          <w:numId w:val="26"/>
        </w:numPr>
        <w:autoSpaceDE/>
        <w:autoSpaceDN/>
        <w:jc w:val="both"/>
        <w:rPr>
          <w:rFonts w:ascii="Cambria" w:hAnsi="Cambria"/>
          <w:sz w:val="20"/>
          <w:szCs w:val="20"/>
        </w:rPr>
      </w:pPr>
      <w:r w:rsidRPr="009C2EAF">
        <w:rPr>
          <w:rFonts w:ascii="Cambria" w:hAnsi="Cambria"/>
          <w:sz w:val="20"/>
          <w:szCs w:val="20"/>
        </w:rPr>
        <w:t>rispetto degli altri (compagni, insegnanti, personale della scuola e adulti in genere)</w:t>
      </w:r>
    </w:p>
    <w:p w:rsidR="001F12FA" w:rsidRPr="009C2EAF" w:rsidRDefault="001F12FA" w:rsidP="009C2EAF">
      <w:pPr>
        <w:widowControl/>
        <w:numPr>
          <w:ilvl w:val="0"/>
          <w:numId w:val="26"/>
        </w:numPr>
        <w:autoSpaceDE/>
        <w:autoSpaceDN/>
        <w:jc w:val="both"/>
        <w:rPr>
          <w:rFonts w:ascii="Cambria" w:hAnsi="Cambria"/>
          <w:sz w:val="20"/>
          <w:szCs w:val="20"/>
        </w:rPr>
      </w:pPr>
      <w:r>
        <w:rPr>
          <w:rFonts w:ascii="Cambria" w:hAnsi="Cambria"/>
          <w:sz w:val="20"/>
          <w:szCs w:val="20"/>
        </w:rPr>
        <w:t xml:space="preserve">responsabilità e </w:t>
      </w:r>
      <w:r w:rsidRPr="009C2EAF">
        <w:rPr>
          <w:rFonts w:ascii="Cambria" w:hAnsi="Cambria"/>
          <w:sz w:val="20"/>
          <w:szCs w:val="20"/>
        </w:rPr>
        <w:t xml:space="preserve">rispetto delle cose altrui e dell’ambiente </w:t>
      </w:r>
    </w:p>
    <w:p w:rsidR="001F12FA" w:rsidRPr="009C2EAF" w:rsidRDefault="001F12FA" w:rsidP="009C2EAF">
      <w:pPr>
        <w:widowControl/>
        <w:numPr>
          <w:ilvl w:val="0"/>
          <w:numId w:val="26"/>
        </w:numPr>
        <w:autoSpaceDE/>
        <w:autoSpaceDN/>
        <w:jc w:val="both"/>
        <w:rPr>
          <w:rFonts w:ascii="Cambria" w:hAnsi="Cambria"/>
          <w:sz w:val="20"/>
          <w:szCs w:val="20"/>
        </w:rPr>
      </w:pPr>
      <w:r>
        <w:rPr>
          <w:rFonts w:ascii="Cambria" w:hAnsi="Cambria"/>
          <w:sz w:val="20"/>
          <w:szCs w:val="20"/>
        </w:rPr>
        <w:t>senso di responsabilità nell’</w:t>
      </w:r>
      <w:r w:rsidRPr="009C2EAF">
        <w:rPr>
          <w:rFonts w:ascii="Cambria" w:hAnsi="Cambria"/>
          <w:sz w:val="20"/>
          <w:szCs w:val="20"/>
        </w:rPr>
        <w:t>adempimento dei doveri scolastici (portare il materiale,</w:t>
      </w:r>
      <w:r>
        <w:rPr>
          <w:rFonts w:ascii="Cambria" w:hAnsi="Cambria"/>
          <w:sz w:val="20"/>
          <w:szCs w:val="20"/>
        </w:rPr>
        <w:t xml:space="preserve"> </w:t>
      </w:r>
      <w:r w:rsidRPr="009C2EAF">
        <w:rPr>
          <w:rFonts w:ascii="Cambria" w:hAnsi="Cambria"/>
          <w:sz w:val="20"/>
          <w:szCs w:val="20"/>
        </w:rPr>
        <w:t>svolgere i compiti…)</w:t>
      </w:r>
    </w:p>
    <w:p w:rsidR="001F12FA" w:rsidRDefault="001F12FA" w:rsidP="009C2EAF">
      <w:pPr>
        <w:widowControl/>
        <w:numPr>
          <w:ilvl w:val="0"/>
          <w:numId w:val="26"/>
        </w:numPr>
        <w:autoSpaceDE/>
        <w:autoSpaceDN/>
        <w:jc w:val="both"/>
        <w:rPr>
          <w:rFonts w:ascii="Cambria" w:hAnsi="Cambria"/>
          <w:sz w:val="20"/>
          <w:szCs w:val="20"/>
        </w:rPr>
      </w:pPr>
      <w:r>
        <w:rPr>
          <w:rFonts w:ascii="Cambria" w:hAnsi="Cambria"/>
          <w:sz w:val="20"/>
          <w:szCs w:val="20"/>
        </w:rPr>
        <w:t xml:space="preserve">correttezza e </w:t>
      </w:r>
      <w:r w:rsidRPr="009C2EAF">
        <w:rPr>
          <w:rFonts w:ascii="Cambria" w:hAnsi="Cambria"/>
          <w:sz w:val="20"/>
          <w:szCs w:val="20"/>
        </w:rPr>
        <w:t>autocontrollo durante le attività didattiche</w:t>
      </w:r>
    </w:p>
    <w:p w:rsidR="001F12FA" w:rsidRPr="00AB3252" w:rsidRDefault="001F12FA" w:rsidP="009C2EAF">
      <w:pPr>
        <w:widowControl/>
        <w:numPr>
          <w:ilvl w:val="0"/>
          <w:numId w:val="26"/>
        </w:numPr>
        <w:autoSpaceDE/>
        <w:autoSpaceDN/>
        <w:jc w:val="both"/>
        <w:rPr>
          <w:rFonts w:ascii="Cambria" w:hAnsi="Cambria"/>
          <w:sz w:val="20"/>
          <w:szCs w:val="20"/>
        </w:rPr>
      </w:pPr>
      <w:r w:rsidRPr="009C2EAF">
        <w:rPr>
          <w:rFonts w:ascii="Cambria" w:hAnsi="Cambria"/>
          <w:sz w:val="20"/>
        </w:rPr>
        <w:t xml:space="preserve">impegno </w:t>
      </w:r>
      <w:r>
        <w:rPr>
          <w:rFonts w:ascii="Cambria" w:hAnsi="Cambria"/>
          <w:sz w:val="20"/>
        </w:rPr>
        <w:t xml:space="preserve">in </w:t>
      </w:r>
      <w:r w:rsidRPr="009C2EAF">
        <w:rPr>
          <w:rFonts w:ascii="Cambria" w:hAnsi="Cambria"/>
          <w:sz w:val="20"/>
        </w:rPr>
        <w:t xml:space="preserve"> azioni </w:t>
      </w:r>
      <w:r>
        <w:rPr>
          <w:rFonts w:ascii="Cambria" w:hAnsi="Cambria"/>
          <w:sz w:val="20"/>
        </w:rPr>
        <w:t>prosociali e di miglioramento del contesto di vita</w:t>
      </w:r>
    </w:p>
    <w:p w:rsidR="001F12FA" w:rsidRPr="00C75569" w:rsidRDefault="001F12FA" w:rsidP="00AB3252">
      <w:pPr>
        <w:widowControl/>
        <w:autoSpaceDE/>
        <w:autoSpaceDN/>
        <w:jc w:val="both"/>
        <w:rPr>
          <w:rFonts w:ascii="Cambria" w:hAnsi="Cambria"/>
          <w:sz w:val="20"/>
          <w:szCs w:val="20"/>
        </w:rPr>
      </w:pPr>
    </w:p>
    <w:p w:rsidR="001F12FA" w:rsidRDefault="001F12FA" w:rsidP="00690A23">
      <w:pPr>
        <w:pStyle w:val="normal0"/>
        <w:rPr>
          <w:rFonts w:ascii="Cambria" w:hAnsi="Cambria" w:cs="Arial"/>
          <w:color w:val="auto"/>
          <w:sz w:val="20"/>
          <w:szCs w:val="22"/>
        </w:rPr>
      </w:pPr>
      <w:r w:rsidRPr="009C2EAF">
        <w:rPr>
          <w:rFonts w:ascii="Cambria" w:hAnsi="Cambria" w:cs="Arial"/>
          <w:color w:val="auto"/>
          <w:sz w:val="20"/>
          <w:szCs w:val="20"/>
        </w:rPr>
        <w:t>Per  la Scuola Se</w:t>
      </w:r>
      <w:r>
        <w:rPr>
          <w:rFonts w:ascii="Cambria" w:hAnsi="Cambria" w:cs="Arial"/>
          <w:color w:val="auto"/>
          <w:sz w:val="20"/>
          <w:szCs w:val="20"/>
        </w:rPr>
        <w:t>condaria di I° grado,</w:t>
      </w:r>
      <w:r w:rsidRPr="009C2EAF">
        <w:rPr>
          <w:rFonts w:ascii="Cambria" w:hAnsi="Cambria" w:cs="Arial"/>
          <w:color w:val="auto"/>
          <w:sz w:val="20"/>
          <w:szCs w:val="22"/>
        </w:rPr>
        <w:t xml:space="preserve"> tenendo conto </w:t>
      </w:r>
      <w:r>
        <w:rPr>
          <w:rFonts w:ascii="Cambria" w:hAnsi="Cambria" w:cs="Arial"/>
          <w:color w:val="auto"/>
          <w:sz w:val="20"/>
          <w:szCs w:val="22"/>
        </w:rPr>
        <w:t xml:space="preserve">dello Statuto delle studentesse e degli studenti e </w:t>
      </w:r>
      <w:r w:rsidRPr="009C2EAF">
        <w:rPr>
          <w:rFonts w:ascii="Cambria" w:hAnsi="Cambria" w:cs="Arial"/>
          <w:color w:val="auto"/>
          <w:sz w:val="20"/>
          <w:szCs w:val="22"/>
        </w:rPr>
        <w:t xml:space="preserve">del Patto educativo di corresponsabilità, </w:t>
      </w:r>
      <w:r>
        <w:rPr>
          <w:rFonts w:ascii="Cambria" w:hAnsi="Cambria" w:cs="Arial"/>
          <w:color w:val="auto"/>
          <w:sz w:val="20"/>
          <w:szCs w:val="20"/>
        </w:rPr>
        <w:t xml:space="preserve">i sopracitati </w:t>
      </w:r>
      <w:r w:rsidRPr="009C2EAF">
        <w:rPr>
          <w:rFonts w:ascii="Cambria" w:hAnsi="Cambria" w:cs="Arial"/>
          <w:color w:val="auto"/>
          <w:sz w:val="20"/>
          <w:szCs w:val="22"/>
        </w:rPr>
        <w:t xml:space="preserve">indicatori </w:t>
      </w:r>
      <w:r>
        <w:rPr>
          <w:rFonts w:ascii="Cambria" w:hAnsi="Cambria" w:cs="Arial"/>
          <w:color w:val="auto"/>
          <w:sz w:val="20"/>
          <w:szCs w:val="22"/>
        </w:rPr>
        <w:t xml:space="preserve">sono integrati con </w:t>
      </w:r>
      <w:r w:rsidRPr="009C2EAF">
        <w:rPr>
          <w:rFonts w:ascii="Cambria" w:hAnsi="Cambria" w:cs="Arial"/>
          <w:color w:val="auto"/>
          <w:sz w:val="20"/>
          <w:szCs w:val="22"/>
        </w:rPr>
        <w:t>i seguenti:</w:t>
      </w:r>
    </w:p>
    <w:p w:rsidR="001F12FA" w:rsidRPr="009C2EAF" w:rsidRDefault="001F12FA" w:rsidP="00690A23">
      <w:pPr>
        <w:pStyle w:val="normal0"/>
        <w:rPr>
          <w:rFonts w:ascii="Cambria" w:hAnsi="Cambria" w:cs="Arial"/>
          <w:color w:val="auto"/>
          <w:sz w:val="20"/>
          <w:szCs w:val="22"/>
        </w:rPr>
      </w:pPr>
    </w:p>
    <w:p w:rsidR="001F12FA" w:rsidRPr="009C2EAF" w:rsidRDefault="001F12FA" w:rsidP="00690A23">
      <w:pPr>
        <w:widowControl/>
        <w:numPr>
          <w:ilvl w:val="0"/>
          <w:numId w:val="30"/>
        </w:numPr>
        <w:autoSpaceDE/>
        <w:autoSpaceDN/>
        <w:jc w:val="both"/>
        <w:rPr>
          <w:rFonts w:ascii="Cambria" w:hAnsi="Cambria"/>
          <w:sz w:val="20"/>
          <w:szCs w:val="20"/>
        </w:rPr>
      </w:pPr>
      <w:r w:rsidRPr="009C2EAF">
        <w:rPr>
          <w:rFonts w:ascii="Cambria" w:hAnsi="Cambria"/>
          <w:sz w:val="20"/>
          <w:szCs w:val="20"/>
        </w:rPr>
        <w:t>puntualità e presenza regolare alle lezioni</w:t>
      </w:r>
    </w:p>
    <w:p w:rsidR="001F12FA" w:rsidRPr="00695CC0" w:rsidRDefault="001F12FA" w:rsidP="00690A23">
      <w:pPr>
        <w:pStyle w:val="normal0"/>
        <w:numPr>
          <w:ilvl w:val="0"/>
          <w:numId w:val="30"/>
        </w:numPr>
        <w:rPr>
          <w:rFonts w:ascii="Cambria" w:hAnsi="Cambria" w:cs="Arial"/>
          <w:color w:val="auto"/>
          <w:sz w:val="20"/>
          <w:szCs w:val="22"/>
        </w:rPr>
      </w:pPr>
      <w:r w:rsidRPr="009C2EAF">
        <w:rPr>
          <w:rFonts w:ascii="Cambria" w:hAnsi="Cambria" w:cs="Arial"/>
          <w:color w:val="auto"/>
          <w:sz w:val="20"/>
          <w:szCs w:val="22"/>
        </w:rPr>
        <w:t xml:space="preserve">rispetto del </w:t>
      </w:r>
      <w:r w:rsidRPr="00695CC0">
        <w:rPr>
          <w:rFonts w:ascii="Cambria" w:hAnsi="Cambria" w:cs="Arial"/>
          <w:color w:val="auto"/>
          <w:sz w:val="20"/>
          <w:szCs w:val="22"/>
        </w:rPr>
        <w:t>Regolamento di Istituto</w:t>
      </w:r>
    </w:p>
    <w:p w:rsidR="001F12FA" w:rsidRPr="00695CC0" w:rsidRDefault="001F12FA" w:rsidP="009C2EAF">
      <w:pPr>
        <w:jc w:val="both"/>
        <w:rPr>
          <w:rFonts w:ascii="Cambria" w:hAnsi="Cambria"/>
          <w:sz w:val="20"/>
          <w:szCs w:val="20"/>
        </w:rPr>
      </w:pPr>
    </w:p>
    <w:p w:rsidR="001F12FA" w:rsidRPr="009C2EAF" w:rsidRDefault="001F12FA" w:rsidP="00695CC0">
      <w:pPr>
        <w:pStyle w:val="normal0"/>
        <w:spacing w:line="360" w:lineRule="auto"/>
        <w:rPr>
          <w:rFonts w:ascii="Cambria" w:hAnsi="Cambria" w:cs="Arial"/>
          <w:color w:val="auto"/>
          <w:sz w:val="20"/>
          <w:szCs w:val="22"/>
        </w:rPr>
      </w:pPr>
      <w:r w:rsidRPr="009C2EAF">
        <w:rPr>
          <w:rFonts w:ascii="Cambria" w:hAnsi="Cambria" w:cs="Arial"/>
          <w:color w:val="auto"/>
          <w:sz w:val="20"/>
          <w:szCs w:val="22"/>
        </w:rPr>
        <w:t>Nella scheda di valutazione periodica e finale, la valutazione del comportamento viene espressa mediante un giudizio sintetico utilizzando i seguenti aggettivi:</w:t>
      </w:r>
    </w:p>
    <w:p w:rsidR="001F12FA" w:rsidRPr="009C2EAF" w:rsidRDefault="001F12FA" w:rsidP="00695CC0">
      <w:pPr>
        <w:pStyle w:val="normal0"/>
        <w:numPr>
          <w:ilvl w:val="1"/>
          <w:numId w:val="27"/>
        </w:numPr>
        <w:rPr>
          <w:rFonts w:ascii="Cambria" w:hAnsi="Cambria" w:cs="Arial"/>
          <w:color w:val="auto"/>
          <w:sz w:val="20"/>
          <w:szCs w:val="22"/>
        </w:rPr>
      </w:pPr>
      <w:r>
        <w:rPr>
          <w:rFonts w:ascii="Cambria" w:hAnsi="Cambria" w:cs="Arial"/>
          <w:color w:val="auto"/>
          <w:sz w:val="20"/>
          <w:szCs w:val="22"/>
        </w:rPr>
        <w:t>N</w:t>
      </w:r>
      <w:r w:rsidRPr="009C2EAF">
        <w:rPr>
          <w:rFonts w:ascii="Cambria" w:hAnsi="Cambria" w:cs="Arial"/>
          <w:color w:val="auto"/>
          <w:sz w:val="20"/>
          <w:szCs w:val="22"/>
        </w:rPr>
        <w:t>on sufficiente</w:t>
      </w:r>
    </w:p>
    <w:p w:rsidR="001F12FA" w:rsidRPr="009C2EAF" w:rsidRDefault="001F12FA" w:rsidP="00695CC0">
      <w:pPr>
        <w:pStyle w:val="normal0"/>
        <w:numPr>
          <w:ilvl w:val="1"/>
          <w:numId w:val="27"/>
        </w:numPr>
        <w:rPr>
          <w:rFonts w:ascii="Cambria" w:hAnsi="Cambria" w:cs="Arial"/>
          <w:color w:val="auto"/>
          <w:sz w:val="20"/>
          <w:szCs w:val="22"/>
        </w:rPr>
      </w:pPr>
      <w:r>
        <w:rPr>
          <w:rFonts w:ascii="Cambria" w:hAnsi="Cambria" w:cs="Arial"/>
          <w:color w:val="auto"/>
          <w:sz w:val="20"/>
          <w:szCs w:val="22"/>
        </w:rPr>
        <w:t>S</w:t>
      </w:r>
      <w:r w:rsidRPr="009C2EAF">
        <w:rPr>
          <w:rFonts w:ascii="Cambria" w:hAnsi="Cambria" w:cs="Arial"/>
          <w:color w:val="auto"/>
          <w:sz w:val="20"/>
          <w:szCs w:val="22"/>
        </w:rPr>
        <w:t>ufficiente</w:t>
      </w:r>
    </w:p>
    <w:p w:rsidR="001F12FA" w:rsidRPr="009C2EAF" w:rsidRDefault="001F12FA" w:rsidP="00695CC0">
      <w:pPr>
        <w:pStyle w:val="normal0"/>
        <w:numPr>
          <w:ilvl w:val="1"/>
          <w:numId w:val="27"/>
        </w:numPr>
        <w:rPr>
          <w:rFonts w:ascii="Cambria" w:hAnsi="Cambria" w:cs="Arial"/>
          <w:color w:val="auto"/>
          <w:sz w:val="20"/>
          <w:szCs w:val="22"/>
        </w:rPr>
      </w:pPr>
      <w:r>
        <w:rPr>
          <w:rFonts w:ascii="Cambria" w:hAnsi="Cambria" w:cs="Arial"/>
          <w:color w:val="auto"/>
          <w:sz w:val="20"/>
          <w:szCs w:val="22"/>
        </w:rPr>
        <w:t>B</w:t>
      </w:r>
      <w:r w:rsidRPr="009C2EAF">
        <w:rPr>
          <w:rFonts w:ascii="Cambria" w:hAnsi="Cambria" w:cs="Arial"/>
          <w:color w:val="auto"/>
          <w:sz w:val="20"/>
          <w:szCs w:val="22"/>
        </w:rPr>
        <w:t>uono</w:t>
      </w:r>
    </w:p>
    <w:p w:rsidR="001F12FA" w:rsidRPr="009C2EAF" w:rsidRDefault="001F12FA" w:rsidP="00695CC0">
      <w:pPr>
        <w:pStyle w:val="normal0"/>
        <w:numPr>
          <w:ilvl w:val="1"/>
          <w:numId w:val="27"/>
        </w:numPr>
        <w:rPr>
          <w:rFonts w:ascii="Cambria" w:hAnsi="Cambria" w:cs="Arial"/>
          <w:color w:val="auto"/>
          <w:sz w:val="20"/>
          <w:szCs w:val="22"/>
        </w:rPr>
      </w:pPr>
      <w:r>
        <w:rPr>
          <w:rFonts w:ascii="Cambria" w:hAnsi="Cambria" w:cs="Arial"/>
          <w:color w:val="auto"/>
          <w:sz w:val="20"/>
          <w:szCs w:val="22"/>
        </w:rPr>
        <w:t>D</w:t>
      </w:r>
      <w:r w:rsidRPr="009C2EAF">
        <w:rPr>
          <w:rFonts w:ascii="Cambria" w:hAnsi="Cambria" w:cs="Arial"/>
          <w:color w:val="auto"/>
          <w:sz w:val="20"/>
          <w:szCs w:val="22"/>
        </w:rPr>
        <w:t>istinto</w:t>
      </w:r>
    </w:p>
    <w:p w:rsidR="001F12FA" w:rsidRPr="009C2EAF" w:rsidRDefault="001F12FA" w:rsidP="00695CC0">
      <w:pPr>
        <w:pStyle w:val="normal0"/>
        <w:numPr>
          <w:ilvl w:val="1"/>
          <w:numId w:val="27"/>
        </w:numPr>
        <w:rPr>
          <w:rFonts w:ascii="Cambria" w:hAnsi="Cambria" w:cs="Arial"/>
          <w:color w:val="auto"/>
          <w:sz w:val="20"/>
          <w:szCs w:val="22"/>
        </w:rPr>
      </w:pPr>
      <w:r>
        <w:rPr>
          <w:rFonts w:ascii="Cambria" w:hAnsi="Cambria" w:cs="Arial"/>
          <w:color w:val="auto"/>
          <w:sz w:val="20"/>
          <w:szCs w:val="22"/>
        </w:rPr>
        <w:t>O</w:t>
      </w:r>
      <w:r w:rsidRPr="009C2EAF">
        <w:rPr>
          <w:rFonts w:ascii="Cambria" w:hAnsi="Cambria" w:cs="Arial"/>
          <w:color w:val="auto"/>
          <w:sz w:val="20"/>
          <w:szCs w:val="22"/>
        </w:rPr>
        <w:t>ttimo</w:t>
      </w:r>
    </w:p>
    <w:p w:rsidR="001F12FA" w:rsidRDefault="001F12FA" w:rsidP="001A48ED">
      <w:pPr>
        <w:pStyle w:val="BodyText"/>
        <w:spacing w:before="4"/>
        <w:ind w:left="360"/>
        <w:rPr>
          <w:rFonts w:ascii="Cambria" w:hAnsi="Cambria"/>
          <w:b/>
          <w:bCs/>
          <w:sz w:val="21"/>
        </w:rPr>
      </w:pPr>
    </w:p>
    <w:p w:rsidR="001F12FA" w:rsidRPr="00695CC0" w:rsidRDefault="001F12FA" w:rsidP="001A48ED">
      <w:pPr>
        <w:pStyle w:val="BodyText"/>
        <w:spacing w:before="4"/>
        <w:ind w:left="360"/>
        <w:rPr>
          <w:rFonts w:ascii="Cambria" w:hAnsi="Cambria"/>
          <w:szCs w:val="22"/>
        </w:rPr>
      </w:pPr>
      <w:r>
        <w:rPr>
          <w:rFonts w:ascii="Cambria" w:hAnsi="Cambria"/>
          <w:szCs w:val="22"/>
        </w:rPr>
        <w:t>Corrispondent</w:t>
      </w:r>
      <w:r w:rsidRPr="00695CC0">
        <w:rPr>
          <w:rFonts w:ascii="Cambria" w:hAnsi="Cambria"/>
          <w:szCs w:val="22"/>
        </w:rPr>
        <w:t>i</w:t>
      </w:r>
      <w:r>
        <w:rPr>
          <w:rFonts w:ascii="Cambria" w:hAnsi="Cambria"/>
          <w:szCs w:val="22"/>
        </w:rPr>
        <w:t xml:space="preserve"> a </w:t>
      </w:r>
      <w:r w:rsidRPr="00695CC0">
        <w:rPr>
          <w:rFonts w:ascii="Cambria" w:hAnsi="Cambria"/>
          <w:szCs w:val="22"/>
        </w:rPr>
        <w:t>:</w:t>
      </w:r>
    </w:p>
    <w:p w:rsidR="001F12FA" w:rsidRPr="00695CC0" w:rsidRDefault="001F12FA" w:rsidP="001A48ED">
      <w:pPr>
        <w:pStyle w:val="BodyText"/>
        <w:spacing w:before="4"/>
        <w:ind w:left="360"/>
        <w:rPr>
          <w:rFonts w:ascii="Cambria" w:hAnsi="Cambria"/>
          <w:b/>
          <w:bCs/>
          <w:sz w:val="21"/>
        </w:rPr>
      </w:pPr>
    </w:p>
    <w:p w:rsidR="001F12FA" w:rsidRPr="00695CC0" w:rsidRDefault="001F12FA" w:rsidP="001A48ED">
      <w:pPr>
        <w:pStyle w:val="BodyText"/>
        <w:numPr>
          <w:ilvl w:val="0"/>
          <w:numId w:val="33"/>
        </w:numPr>
        <w:spacing w:before="4"/>
        <w:rPr>
          <w:rFonts w:ascii="Cambria" w:hAnsi="Cambria"/>
          <w:szCs w:val="22"/>
        </w:rPr>
      </w:pPr>
      <w:r w:rsidRPr="00695CC0">
        <w:rPr>
          <w:rFonts w:ascii="Cambria" w:hAnsi="Cambria"/>
          <w:szCs w:val="22"/>
        </w:rPr>
        <w:t xml:space="preserve">Comportamento abitualmente non conforme </w:t>
      </w:r>
      <w:r w:rsidRPr="00695CC0">
        <w:rPr>
          <w:rFonts w:ascii="Cambria" w:hAnsi="Cambria"/>
          <w:szCs w:val="22"/>
        </w:rPr>
        <w:tab/>
      </w:r>
      <w:r w:rsidRPr="00695CC0">
        <w:rPr>
          <w:rFonts w:ascii="Cambria" w:hAnsi="Cambria"/>
          <w:szCs w:val="22"/>
        </w:rPr>
        <w:tab/>
      </w:r>
      <w:r w:rsidRPr="00695CC0">
        <w:rPr>
          <w:rFonts w:ascii="Cambria" w:hAnsi="Cambria"/>
          <w:szCs w:val="22"/>
        </w:rPr>
        <w:tab/>
      </w:r>
      <w:r w:rsidRPr="00695CC0">
        <w:rPr>
          <w:rFonts w:ascii="Cambria" w:hAnsi="Cambria"/>
          <w:szCs w:val="22"/>
        </w:rPr>
        <w:tab/>
        <w:t xml:space="preserve">Non sufficiente </w:t>
      </w:r>
    </w:p>
    <w:p w:rsidR="001F12FA" w:rsidRPr="00695CC0" w:rsidRDefault="001F12FA" w:rsidP="001A48ED">
      <w:pPr>
        <w:pStyle w:val="BodyText"/>
        <w:numPr>
          <w:ilvl w:val="0"/>
          <w:numId w:val="33"/>
        </w:numPr>
        <w:spacing w:before="4"/>
        <w:rPr>
          <w:rFonts w:ascii="Cambria" w:hAnsi="Cambria"/>
          <w:szCs w:val="22"/>
        </w:rPr>
      </w:pPr>
      <w:r w:rsidRPr="00695CC0">
        <w:rPr>
          <w:rFonts w:ascii="Cambria" w:hAnsi="Cambria"/>
          <w:szCs w:val="22"/>
        </w:rPr>
        <w:t xml:space="preserve">Comportamento spesso poco conforme </w:t>
      </w:r>
      <w:r w:rsidRPr="00695CC0">
        <w:rPr>
          <w:rFonts w:ascii="Cambria" w:hAnsi="Cambria"/>
          <w:szCs w:val="22"/>
        </w:rPr>
        <w:tab/>
      </w:r>
      <w:r w:rsidRPr="00695CC0">
        <w:rPr>
          <w:rFonts w:ascii="Cambria" w:hAnsi="Cambria"/>
          <w:szCs w:val="22"/>
        </w:rPr>
        <w:tab/>
      </w:r>
      <w:r w:rsidRPr="00695CC0">
        <w:rPr>
          <w:rFonts w:ascii="Cambria" w:hAnsi="Cambria"/>
          <w:szCs w:val="22"/>
        </w:rPr>
        <w:tab/>
      </w:r>
      <w:r w:rsidRPr="00695CC0">
        <w:rPr>
          <w:rFonts w:ascii="Cambria" w:hAnsi="Cambria"/>
          <w:szCs w:val="22"/>
        </w:rPr>
        <w:tab/>
        <w:t xml:space="preserve">          </w:t>
      </w:r>
      <w:r>
        <w:rPr>
          <w:rFonts w:ascii="Cambria" w:hAnsi="Cambria"/>
          <w:szCs w:val="22"/>
        </w:rPr>
        <w:t xml:space="preserve">     </w:t>
      </w:r>
      <w:r w:rsidRPr="00695CC0">
        <w:rPr>
          <w:rFonts w:ascii="Cambria" w:hAnsi="Cambria"/>
          <w:szCs w:val="22"/>
        </w:rPr>
        <w:t xml:space="preserve"> Sufficiente</w:t>
      </w:r>
    </w:p>
    <w:p w:rsidR="001F12FA" w:rsidRPr="00695CC0" w:rsidRDefault="001F12FA" w:rsidP="001A48ED">
      <w:pPr>
        <w:pStyle w:val="BodyText"/>
        <w:numPr>
          <w:ilvl w:val="0"/>
          <w:numId w:val="33"/>
        </w:numPr>
        <w:spacing w:before="4"/>
        <w:rPr>
          <w:rFonts w:ascii="Cambria" w:hAnsi="Cambria"/>
          <w:szCs w:val="22"/>
        </w:rPr>
      </w:pPr>
      <w:r w:rsidRPr="00695CC0">
        <w:rPr>
          <w:rFonts w:ascii="Cambria" w:hAnsi="Cambria"/>
          <w:szCs w:val="22"/>
        </w:rPr>
        <w:t>Comportament</w:t>
      </w:r>
      <w:r>
        <w:rPr>
          <w:rFonts w:ascii="Cambria" w:hAnsi="Cambria"/>
          <w:szCs w:val="22"/>
        </w:rPr>
        <w:t xml:space="preserve">o talvolta poco conforme  </w:t>
      </w: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r>
      <w:r w:rsidRPr="00695CC0">
        <w:rPr>
          <w:rFonts w:ascii="Cambria" w:hAnsi="Cambria"/>
          <w:szCs w:val="22"/>
        </w:rPr>
        <w:t>Buono</w:t>
      </w:r>
    </w:p>
    <w:p w:rsidR="001F12FA" w:rsidRPr="00695CC0" w:rsidRDefault="001F12FA" w:rsidP="001A48ED">
      <w:pPr>
        <w:pStyle w:val="BodyText"/>
        <w:numPr>
          <w:ilvl w:val="0"/>
          <w:numId w:val="33"/>
        </w:numPr>
        <w:spacing w:before="4"/>
        <w:rPr>
          <w:rFonts w:ascii="Cambria" w:hAnsi="Cambria"/>
          <w:szCs w:val="22"/>
        </w:rPr>
      </w:pPr>
      <w:r w:rsidRPr="00695CC0">
        <w:rPr>
          <w:rFonts w:ascii="Cambria" w:hAnsi="Cambria"/>
          <w:szCs w:val="22"/>
        </w:rPr>
        <w:t xml:space="preserve">Comportamento prevalentemente conforme </w:t>
      </w:r>
      <w:r w:rsidRPr="00695CC0">
        <w:rPr>
          <w:rFonts w:ascii="Cambria" w:hAnsi="Cambria"/>
          <w:szCs w:val="22"/>
        </w:rPr>
        <w:tab/>
      </w:r>
      <w:r w:rsidRPr="00695CC0">
        <w:rPr>
          <w:rFonts w:ascii="Cambria" w:hAnsi="Cambria"/>
          <w:szCs w:val="22"/>
        </w:rPr>
        <w:tab/>
      </w:r>
      <w:r w:rsidRPr="00695CC0">
        <w:rPr>
          <w:rFonts w:ascii="Cambria" w:hAnsi="Cambria"/>
          <w:szCs w:val="22"/>
        </w:rPr>
        <w:tab/>
        <w:t xml:space="preserve">            </w:t>
      </w:r>
      <w:r>
        <w:rPr>
          <w:rFonts w:ascii="Cambria" w:hAnsi="Cambria"/>
          <w:szCs w:val="22"/>
        </w:rPr>
        <w:t xml:space="preserve">    </w:t>
      </w:r>
      <w:r w:rsidRPr="00695CC0">
        <w:rPr>
          <w:rFonts w:ascii="Cambria" w:hAnsi="Cambria"/>
          <w:szCs w:val="22"/>
        </w:rPr>
        <w:t>Distinto</w:t>
      </w:r>
    </w:p>
    <w:p w:rsidR="001F12FA" w:rsidRPr="00695CC0" w:rsidRDefault="001F12FA" w:rsidP="001A48ED">
      <w:pPr>
        <w:pStyle w:val="BodyText"/>
        <w:numPr>
          <w:ilvl w:val="0"/>
          <w:numId w:val="33"/>
        </w:numPr>
        <w:spacing w:before="4"/>
        <w:rPr>
          <w:rFonts w:ascii="Cambria" w:hAnsi="Cambria"/>
          <w:szCs w:val="22"/>
        </w:rPr>
      </w:pPr>
      <w:r w:rsidRPr="00695CC0">
        <w:rPr>
          <w:rFonts w:ascii="Cambria" w:hAnsi="Cambria"/>
          <w:szCs w:val="22"/>
        </w:rPr>
        <w:t xml:space="preserve">Comportamento </w:t>
      </w:r>
      <w:r>
        <w:rPr>
          <w:rFonts w:ascii="Cambria" w:hAnsi="Cambria"/>
          <w:szCs w:val="22"/>
        </w:rPr>
        <w:t xml:space="preserve">sempre </w:t>
      </w:r>
      <w:r w:rsidRPr="00695CC0">
        <w:rPr>
          <w:rFonts w:ascii="Cambria" w:hAnsi="Cambria"/>
          <w:szCs w:val="22"/>
        </w:rPr>
        <w:t>con</w:t>
      </w:r>
      <w:r>
        <w:rPr>
          <w:rFonts w:ascii="Cambria" w:hAnsi="Cambria"/>
          <w:szCs w:val="22"/>
        </w:rPr>
        <w:t xml:space="preserve">forme alle regole </w:t>
      </w:r>
      <w:r w:rsidRPr="00695CC0">
        <w:rPr>
          <w:rFonts w:ascii="Cambria" w:hAnsi="Cambria"/>
          <w:szCs w:val="22"/>
        </w:rPr>
        <w:t xml:space="preserve"> </w:t>
      </w: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r>
      <w:r w:rsidRPr="00695CC0">
        <w:rPr>
          <w:rFonts w:ascii="Cambria" w:hAnsi="Cambria"/>
          <w:szCs w:val="22"/>
        </w:rPr>
        <w:t>Ottimo</w:t>
      </w:r>
    </w:p>
    <w:p w:rsidR="001F12FA" w:rsidRDefault="001F12FA" w:rsidP="001A48ED">
      <w:pPr>
        <w:pStyle w:val="BodyText"/>
        <w:spacing w:before="4"/>
        <w:rPr>
          <w:rFonts w:ascii="Cambria" w:hAnsi="Cambria"/>
          <w:sz w:val="21"/>
          <w:highlight w:val="red"/>
        </w:rPr>
      </w:pPr>
    </w:p>
    <w:p w:rsidR="001F12FA" w:rsidRDefault="001F12FA" w:rsidP="001A48ED">
      <w:pPr>
        <w:pStyle w:val="BodyText"/>
        <w:spacing w:before="4"/>
        <w:rPr>
          <w:rFonts w:ascii="Cambria" w:hAnsi="Cambria"/>
          <w:sz w:val="21"/>
          <w:highlight w:val="red"/>
        </w:rPr>
      </w:pPr>
    </w:p>
    <w:p w:rsidR="001F12FA" w:rsidRPr="00695CC0" w:rsidRDefault="001F12FA" w:rsidP="001A48ED">
      <w:pPr>
        <w:pStyle w:val="BodyText"/>
        <w:spacing w:before="4"/>
        <w:rPr>
          <w:rFonts w:ascii="Cambria" w:hAnsi="Cambria"/>
          <w:sz w:val="21"/>
          <w:highlight w:val="red"/>
        </w:rPr>
      </w:pPr>
    </w:p>
    <w:p w:rsidR="001F12FA" w:rsidRPr="00CA6F8B" w:rsidRDefault="001F12FA" w:rsidP="00CA6F8B">
      <w:pPr>
        <w:pStyle w:val="Heading11"/>
        <w:tabs>
          <w:tab w:val="left" w:pos="833"/>
        </w:tabs>
        <w:spacing w:before="192"/>
        <w:ind w:left="0" w:firstLine="0"/>
        <w:jc w:val="center"/>
        <w:rPr>
          <w:rFonts w:ascii="Cambria" w:hAnsi="Cambria"/>
          <w:u w:val="none"/>
        </w:rPr>
      </w:pPr>
      <w:r w:rsidRPr="00CA6F8B">
        <w:rPr>
          <w:rFonts w:ascii="Cambria" w:hAnsi="Cambria"/>
          <w:u w:val="none"/>
        </w:rPr>
        <w:t xml:space="preserve">VALUTAZIONE </w:t>
      </w:r>
      <w:r w:rsidRPr="00CA6F8B">
        <w:rPr>
          <w:rFonts w:ascii="Cambria" w:hAnsi="Cambria"/>
          <w:spacing w:val="-3"/>
          <w:u w:val="none"/>
        </w:rPr>
        <w:t xml:space="preserve">AL </w:t>
      </w:r>
      <w:r w:rsidRPr="00CA6F8B">
        <w:rPr>
          <w:rFonts w:ascii="Cambria" w:hAnsi="Cambria"/>
          <w:u w:val="none"/>
        </w:rPr>
        <w:t>TERMINE DEL PRIMO</w:t>
      </w:r>
      <w:r w:rsidRPr="00CA6F8B">
        <w:rPr>
          <w:rFonts w:ascii="Cambria" w:hAnsi="Cambria"/>
          <w:spacing w:val="5"/>
          <w:u w:val="none"/>
        </w:rPr>
        <w:t xml:space="preserve"> </w:t>
      </w:r>
      <w:r w:rsidRPr="00CA6F8B">
        <w:rPr>
          <w:rFonts w:ascii="Cambria" w:hAnsi="Cambria"/>
          <w:u w:val="none"/>
        </w:rPr>
        <w:t>QUADRIMESTRE</w:t>
      </w:r>
    </w:p>
    <w:p w:rsidR="001F12FA" w:rsidRPr="00CA6F8B" w:rsidRDefault="001F12FA" w:rsidP="00CA6F8B">
      <w:pPr>
        <w:jc w:val="center"/>
        <w:rPr>
          <w:rFonts w:ascii="Cambria" w:hAnsi="Cambria"/>
        </w:rPr>
      </w:pPr>
    </w:p>
    <w:p w:rsidR="001F12FA" w:rsidRPr="003642E0" w:rsidRDefault="001F12FA" w:rsidP="00EE09B5">
      <w:pPr>
        <w:pStyle w:val="BodyText"/>
        <w:spacing w:before="63" w:line="360" w:lineRule="auto"/>
        <w:ind w:right="284"/>
        <w:rPr>
          <w:rFonts w:ascii="Cambria" w:hAnsi="Cambria"/>
        </w:rPr>
      </w:pPr>
      <w:r w:rsidRPr="003642E0">
        <w:rPr>
          <w:rFonts w:ascii="Cambria" w:hAnsi="Cambria"/>
        </w:rPr>
        <w:t>La valutazione del primo quadrimestre, che è sempre formativa, non è data da un semplice insieme di accertamenti e di verifiche, non è la somma delle misure emerse e neppure la loro media.</w:t>
      </w:r>
      <w:r>
        <w:rPr>
          <w:rFonts w:ascii="Cambria" w:hAnsi="Cambria"/>
        </w:rPr>
        <w:t xml:space="preserve"> Essa rappresenta una documentazione di metà percorso che serve anche a condividere con le famiglie i risultati scolastici degli alunni/e.</w:t>
      </w:r>
    </w:p>
    <w:p w:rsidR="001F12FA" w:rsidRPr="003642E0" w:rsidRDefault="001F12FA" w:rsidP="00EE09B5">
      <w:pPr>
        <w:pStyle w:val="BodyText"/>
        <w:spacing w:before="112" w:line="360" w:lineRule="auto"/>
        <w:ind w:right="286"/>
        <w:jc w:val="both"/>
        <w:rPr>
          <w:rFonts w:ascii="Cambria" w:hAnsi="Cambria"/>
        </w:rPr>
      </w:pPr>
      <w:r>
        <w:rPr>
          <w:rFonts w:ascii="Cambria" w:hAnsi="Cambria"/>
        </w:rPr>
        <w:t>Tale valutazione periodica è integrata con un giudizio che descrive il processo formativo in termini di sviluppo culturale, sociale, personale e del livello globale di sviluppo degli apprendimenti conseguito (potenzialità, carenze, difficoltà incontrate, caratteristiche del metodo di lavoro ecc)</w:t>
      </w:r>
    </w:p>
    <w:p w:rsidR="001F12FA" w:rsidRDefault="001F12FA" w:rsidP="00EE09B5">
      <w:pPr>
        <w:pStyle w:val="BodyText"/>
        <w:spacing w:before="112" w:line="360" w:lineRule="auto"/>
        <w:ind w:right="286"/>
        <w:jc w:val="both"/>
        <w:rPr>
          <w:rFonts w:ascii="Cambria" w:hAnsi="Cambria"/>
        </w:rPr>
      </w:pPr>
      <w:r w:rsidRPr="003642E0">
        <w:rPr>
          <w:rFonts w:ascii="Cambria" w:hAnsi="Cambria"/>
        </w:rPr>
        <w:t xml:space="preserve">A conclusione della valutazione del primo quadrimestre, i docenti </w:t>
      </w:r>
      <w:r>
        <w:rPr>
          <w:rFonts w:ascii="Cambria" w:hAnsi="Cambria"/>
        </w:rPr>
        <w:t>predispongono</w:t>
      </w:r>
      <w:r w:rsidRPr="003642E0">
        <w:rPr>
          <w:rFonts w:ascii="Cambria" w:hAnsi="Cambria"/>
        </w:rPr>
        <w:t xml:space="preserve"> percorsi di recupero delle difficoltà manifestate dagli studenti attuando in</w:t>
      </w:r>
      <w:r>
        <w:rPr>
          <w:rFonts w:ascii="Cambria" w:hAnsi="Cambria"/>
        </w:rPr>
        <w:t>terventi didattici appropriati.</w:t>
      </w:r>
    </w:p>
    <w:p w:rsidR="001F12FA" w:rsidRPr="003642E0" w:rsidRDefault="001F12FA" w:rsidP="007E4C58">
      <w:pPr>
        <w:pStyle w:val="BodyText"/>
        <w:spacing w:before="1"/>
        <w:rPr>
          <w:rFonts w:ascii="Cambria" w:hAnsi="Cambria"/>
          <w:sz w:val="30"/>
        </w:rPr>
      </w:pPr>
    </w:p>
    <w:p w:rsidR="001F12FA" w:rsidRPr="00CA6F8B" w:rsidRDefault="001F12FA" w:rsidP="00CA6F8B">
      <w:pPr>
        <w:pStyle w:val="Heading11"/>
        <w:tabs>
          <w:tab w:val="left" w:pos="833"/>
        </w:tabs>
        <w:spacing w:before="1"/>
        <w:ind w:left="0" w:firstLine="0"/>
        <w:jc w:val="center"/>
        <w:rPr>
          <w:rFonts w:ascii="Cambria" w:hAnsi="Cambria"/>
          <w:sz w:val="22"/>
          <w:u w:val="none"/>
        </w:rPr>
      </w:pPr>
      <w:r w:rsidRPr="00CA6F8B">
        <w:rPr>
          <w:rFonts w:ascii="Cambria" w:hAnsi="Cambria"/>
          <w:u w:val="none"/>
        </w:rPr>
        <w:t>VALUTAZIONE DI FINE ANNO</w:t>
      </w:r>
    </w:p>
    <w:p w:rsidR="001F12FA" w:rsidRPr="003642E0" w:rsidRDefault="001F12FA" w:rsidP="007E4C58">
      <w:pPr>
        <w:pStyle w:val="BodyText"/>
        <w:rPr>
          <w:rFonts w:ascii="Cambria" w:hAnsi="Cambria"/>
          <w:b/>
        </w:rPr>
      </w:pPr>
    </w:p>
    <w:p w:rsidR="001F12FA" w:rsidRPr="003642E0" w:rsidRDefault="001F12FA" w:rsidP="00CA2CA3">
      <w:pPr>
        <w:pStyle w:val="Heading21"/>
        <w:tabs>
          <w:tab w:val="left" w:pos="1114"/>
        </w:tabs>
        <w:spacing w:before="1"/>
        <w:ind w:left="0"/>
        <w:rPr>
          <w:rFonts w:ascii="Cambria" w:hAnsi="Cambria"/>
        </w:rPr>
      </w:pPr>
      <w:r w:rsidRPr="003642E0">
        <w:rPr>
          <w:rFonts w:ascii="Cambria" w:hAnsi="Cambria"/>
        </w:rPr>
        <w:t>Scuola</w:t>
      </w:r>
      <w:r w:rsidRPr="003642E0">
        <w:rPr>
          <w:rFonts w:ascii="Cambria" w:hAnsi="Cambria"/>
          <w:spacing w:val="-2"/>
        </w:rPr>
        <w:t xml:space="preserve"> </w:t>
      </w:r>
      <w:r w:rsidRPr="003642E0">
        <w:rPr>
          <w:rFonts w:ascii="Cambria" w:hAnsi="Cambria"/>
        </w:rPr>
        <w:t>primaria</w:t>
      </w:r>
    </w:p>
    <w:p w:rsidR="001F12FA" w:rsidRDefault="001F12FA" w:rsidP="009066B0">
      <w:pPr>
        <w:pStyle w:val="normal0"/>
        <w:spacing w:line="360" w:lineRule="auto"/>
        <w:jc w:val="both"/>
        <w:rPr>
          <w:rFonts w:ascii="Cambria" w:hAnsi="Cambria" w:cs="Arial"/>
          <w:color w:val="auto"/>
          <w:sz w:val="20"/>
          <w:szCs w:val="20"/>
        </w:rPr>
      </w:pPr>
      <w:r w:rsidRPr="00FA0F6B">
        <w:rPr>
          <w:rFonts w:ascii="Cambria" w:hAnsi="Cambria" w:cs="Arial"/>
          <w:color w:val="auto"/>
          <w:sz w:val="20"/>
          <w:szCs w:val="20"/>
        </w:rPr>
        <w:t>L'ammissione alla classe successiva e alla prima classe di scuola secondaria di primo grado è disposta anche in presenza di livelli di apprendimento parzialmente raggiunti o in via di prima acquisizione. Pertanto, l'alunno viene ammesso alla classe successiva anche se in sede di scrutinio finale viene attribuita una valutazione con voto inferiore a 6/10 in una o più discipline, da riportare sul documento di valutazione.</w:t>
      </w:r>
    </w:p>
    <w:p w:rsidR="001F12FA" w:rsidRPr="003642E0" w:rsidRDefault="001F12FA" w:rsidP="00EE09B5">
      <w:pPr>
        <w:pStyle w:val="BodyText"/>
        <w:spacing w:before="112" w:line="360" w:lineRule="auto"/>
        <w:ind w:right="286"/>
        <w:jc w:val="both"/>
        <w:rPr>
          <w:rFonts w:ascii="Cambria" w:hAnsi="Cambria"/>
        </w:rPr>
      </w:pPr>
      <w:r>
        <w:rPr>
          <w:rFonts w:ascii="Cambria" w:hAnsi="Cambria"/>
        </w:rPr>
        <w:t xml:space="preserve">Anche tale valutazione finale è integrata con un giudizio che descrive il processo formativo in termini di sviluppo culturale, sociale, personale e del livello globale di sviluppo degli apprendimenti conseguito (potenzialità, carenze, difficoltà incontrate, caratteristiche del metodo di lavoro ecc). </w:t>
      </w:r>
      <w:r w:rsidRPr="00060E0C">
        <w:rPr>
          <w:rFonts w:ascii="Cambria" w:hAnsi="Cambria"/>
        </w:rPr>
        <w:t>Al proposito verranno utilizzate apposite griglie condivise che si allegano al presente documento.</w:t>
      </w:r>
    </w:p>
    <w:p w:rsidR="001F12FA" w:rsidRPr="00FA0F6B" w:rsidRDefault="001F12FA" w:rsidP="009066B0">
      <w:pPr>
        <w:pStyle w:val="normal0"/>
        <w:spacing w:line="360" w:lineRule="auto"/>
        <w:jc w:val="both"/>
        <w:rPr>
          <w:rFonts w:ascii="Cambria" w:hAnsi="Cambria" w:cs="Arial"/>
          <w:color w:val="auto"/>
          <w:sz w:val="20"/>
          <w:szCs w:val="20"/>
        </w:rPr>
      </w:pPr>
      <w:r w:rsidRPr="00FA0F6B">
        <w:rPr>
          <w:rFonts w:ascii="Cambria" w:hAnsi="Cambria" w:cs="Arial"/>
          <w:color w:val="auto"/>
          <w:sz w:val="20"/>
          <w:szCs w:val="20"/>
        </w:rPr>
        <w:t>A seguito della valutazione periodica e finale, la scuola provvede a segnalare tempestivamente ed opportunamente alle famiglie delle alunne e degli alunni eventuali livelli di apprendimento parzialmente raggiunti o in via di prima acquisizione e attiva specifiche strategie e azioni che consentano il miglioramento dei livelli di apprendimento.</w:t>
      </w:r>
    </w:p>
    <w:p w:rsidR="001F12FA" w:rsidRPr="00FA0F6B" w:rsidRDefault="001F12FA" w:rsidP="009066B0">
      <w:pPr>
        <w:pStyle w:val="normal0"/>
        <w:spacing w:line="360" w:lineRule="auto"/>
        <w:jc w:val="both"/>
        <w:rPr>
          <w:rFonts w:ascii="Cambria" w:hAnsi="Cambria" w:cs="Arial"/>
          <w:color w:val="auto"/>
          <w:sz w:val="20"/>
          <w:szCs w:val="20"/>
        </w:rPr>
      </w:pPr>
      <w:r w:rsidRPr="00FA0F6B">
        <w:rPr>
          <w:rFonts w:ascii="Cambria" w:hAnsi="Cambria" w:cs="Arial"/>
          <w:color w:val="auto"/>
          <w:sz w:val="20"/>
          <w:szCs w:val="20"/>
        </w:rPr>
        <w:t xml:space="preserve">Solo in casi eccezionali e comprovati da specifica motivazione, i docenti della classe, in sede di scrutinio finale presieduto dal dirigente scolastico o da suo delegato, possono non ammettere l'alunna o l'alunno alla classe successiva. La decisione è assunta all'unanimità. </w:t>
      </w:r>
    </w:p>
    <w:p w:rsidR="001F12FA" w:rsidRDefault="001F12FA" w:rsidP="00CA2CA3">
      <w:pPr>
        <w:pStyle w:val="Heading21"/>
        <w:tabs>
          <w:tab w:val="left" w:pos="1114"/>
        </w:tabs>
        <w:spacing w:before="1"/>
        <w:ind w:left="0"/>
        <w:rPr>
          <w:rFonts w:ascii="Cambria" w:hAnsi="Cambria"/>
        </w:rPr>
      </w:pPr>
    </w:p>
    <w:p w:rsidR="001F12FA" w:rsidRDefault="001F12FA" w:rsidP="00CA2CA3">
      <w:pPr>
        <w:pStyle w:val="Heading21"/>
        <w:tabs>
          <w:tab w:val="left" w:pos="1114"/>
        </w:tabs>
        <w:spacing w:before="1"/>
        <w:ind w:left="0"/>
        <w:rPr>
          <w:rFonts w:ascii="Cambria" w:hAnsi="Cambria"/>
        </w:rPr>
      </w:pPr>
      <w:r w:rsidRPr="003642E0">
        <w:rPr>
          <w:rFonts w:ascii="Cambria" w:hAnsi="Cambria"/>
        </w:rPr>
        <w:t>Scuola secondaria</w:t>
      </w:r>
      <w:r>
        <w:rPr>
          <w:rFonts w:ascii="Cambria" w:hAnsi="Cambria"/>
        </w:rPr>
        <w:t xml:space="preserve"> I grado</w:t>
      </w:r>
    </w:p>
    <w:p w:rsidR="001F12FA" w:rsidRDefault="001F12FA" w:rsidP="00CA2CA3">
      <w:pPr>
        <w:pStyle w:val="Heading21"/>
        <w:tabs>
          <w:tab w:val="left" w:pos="1114"/>
        </w:tabs>
        <w:spacing w:before="1"/>
        <w:ind w:left="0"/>
        <w:rPr>
          <w:rFonts w:ascii="Cambria" w:hAnsi="Cambria"/>
        </w:rPr>
      </w:pPr>
    </w:p>
    <w:p w:rsidR="001F12FA" w:rsidRDefault="001F12FA" w:rsidP="00FA0F6B">
      <w:pPr>
        <w:pStyle w:val="normal0"/>
        <w:spacing w:line="360" w:lineRule="auto"/>
        <w:jc w:val="both"/>
        <w:rPr>
          <w:rFonts w:ascii="Cambria" w:hAnsi="Cambria" w:cs="Arial"/>
          <w:color w:val="auto"/>
          <w:sz w:val="20"/>
          <w:szCs w:val="20"/>
        </w:rPr>
      </w:pPr>
      <w:r w:rsidRPr="00624B7B">
        <w:rPr>
          <w:rFonts w:ascii="Cambria" w:hAnsi="Cambria" w:cs="Arial"/>
          <w:color w:val="auto"/>
          <w:sz w:val="20"/>
          <w:szCs w:val="20"/>
        </w:rPr>
        <w:t xml:space="preserve">L'ammissione </w:t>
      </w:r>
      <w:r>
        <w:rPr>
          <w:rFonts w:ascii="Cambria" w:hAnsi="Cambria" w:cs="Arial"/>
          <w:color w:val="auto"/>
          <w:sz w:val="20"/>
          <w:szCs w:val="20"/>
        </w:rPr>
        <w:t>alla classe successiva</w:t>
      </w:r>
      <w:r w:rsidRPr="00624B7B">
        <w:rPr>
          <w:rFonts w:ascii="Cambria" w:hAnsi="Cambria" w:cs="Arial"/>
          <w:color w:val="auto"/>
          <w:sz w:val="20"/>
          <w:szCs w:val="20"/>
        </w:rPr>
        <w:t xml:space="preserve"> è disposta, in via generale, anche nel caso di parziale o mancata acquisizione dei livelli di apprendimento in una o più discipline. Pertanto l'alunno viene ammesso alla classe successiva anche se in sede di scrutinio finale viene attribuita una valutazione con voto inferiore a 6/10 in una o più discipline da riportare sul documento di valutazione. </w:t>
      </w:r>
    </w:p>
    <w:p w:rsidR="001F12FA" w:rsidRPr="003642E0" w:rsidRDefault="001F12FA" w:rsidP="000933DF">
      <w:pPr>
        <w:pStyle w:val="BodyText"/>
        <w:spacing w:before="112" w:line="360" w:lineRule="auto"/>
        <w:ind w:right="286"/>
        <w:jc w:val="both"/>
        <w:rPr>
          <w:rFonts w:ascii="Cambria" w:hAnsi="Cambria"/>
        </w:rPr>
      </w:pPr>
      <w:r>
        <w:rPr>
          <w:rFonts w:ascii="Cambria" w:hAnsi="Cambria"/>
        </w:rPr>
        <w:t xml:space="preserve">Anche tale valutazione finale è integrata con un giudizio che descrive il processo formativo in termini di sviluppo culturale, sociale, personale e del livello globale di sviluppo degli apprendimenti conseguito (potenzialità, carenze, difficoltà incontrate, caratteristiche del metodo di lavoro ecc). </w:t>
      </w:r>
      <w:r w:rsidRPr="00060E0C">
        <w:rPr>
          <w:rFonts w:ascii="Cambria" w:hAnsi="Cambria"/>
        </w:rPr>
        <w:t>Al proposito verranno utilizzate apposite griglie condivise che si allegano al presente documento.</w:t>
      </w:r>
    </w:p>
    <w:p w:rsidR="001F12FA" w:rsidRDefault="001F12FA" w:rsidP="00500917">
      <w:pPr>
        <w:pStyle w:val="Heading11"/>
        <w:tabs>
          <w:tab w:val="left" w:pos="833"/>
        </w:tabs>
        <w:spacing w:line="360" w:lineRule="auto"/>
        <w:ind w:left="0" w:firstLine="0"/>
        <w:rPr>
          <w:rFonts w:ascii="Cambria" w:hAnsi="Cambria"/>
          <w:b w:val="0"/>
          <w:sz w:val="20"/>
          <w:szCs w:val="20"/>
          <w:u w:val="none"/>
        </w:rPr>
      </w:pPr>
      <w:r w:rsidRPr="00A95E10">
        <w:rPr>
          <w:rFonts w:ascii="Cambria" w:hAnsi="Cambria"/>
          <w:b w:val="0"/>
          <w:sz w:val="20"/>
          <w:szCs w:val="20"/>
          <w:u w:val="none"/>
        </w:rPr>
        <w:t xml:space="preserve">Il voto di ammissione </w:t>
      </w:r>
      <w:r>
        <w:rPr>
          <w:rFonts w:ascii="Cambria" w:hAnsi="Cambria"/>
          <w:b w:val="0"/>
          <w:sz w:val="20"/>
          <w:szCs w:val="20"/>
          <w:u w:val="none"/>
        </w:rPr>
        <w:t xml:space="preserve"> all’Esame di Stato è espresso in decimi senza frazioni decimali (anche inferiore al 6/10) considerando il percorso scolastico compiuto dall’alunno. </w:t>
      </w:r>
    </w:p>
    <w:p w:rsidR="001F12FA" w:rsidRDefault="001F12FA" w:rsidP="00060E0C">
      <w:pPr>
        <w:pStyle w:val="Heading11"/>
        <w:tabs>
          <w:tab w:val="left" w:pos="833"/>
        </w:tabs>
        <w:spacing w:line="360" w:lineRule="auto"/>
        <w:ind w:left="0" w:firstLine="0"/>
        <w:rPr>
          <w:rFonts w:ascii="Cambria" w:hAnsi="Cambria"/>
          <w:b w:val="0"/>
          <w:sz w:val="20"/>
          <w:szCs w:val="20"/>
          <w:u w:val="none"/>
        </w:rPr>
      </w:pPr>
      <w:r w:rsidRPr="00A95E10">
        <w:rPr>
          <w:rFonts w:ascii="Cambria" w:hAnsi="Cambria"/>
          <w:b w:val="0"/>
          <w:sz w:val="20"/>
          <w:szCs w:val="20"/>
          <w:u w:val="none"/>
        </w:rPr>
        <w:t xml:space="preserve">Il voto di ammissione </w:t>
      </w:r>
      <w:r>
        <w:rPr>
          <w:rFonts w:ascii="Cambria" w:hAnsi="Cambria"/>
          <w:b w:val="0"/>
          <w:sz w:val="20"/>
          <w:szCs w:val="20"/>
          <w:u w:val="none"/>
        </w:rPr>
        <w:t xml:space="preserve"> all’Esame di Stato è espresso in decimi senza frazioni decimali (anche inferiore al 6/10) considerando il percorso scolastico compiuto dall’alunno.  Il Collegio dei Docenti stabilisce i seguenti criteri per la modalità di assegnazione del voto di ammissione che saranno applicati dai vari Consigli di Classe.</w:t>
      </w: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Default="001F12FA" w:rsidP="00060E0C">
      <w:pPr>
        <w:pStyle w:val="Heading11"/>
        <w:tabs>
          <w:tab w:val="left" w:pos="833"/>
        </w:tabs>
        <w:spacing w:line="360" w:lineRule="auto"/>
        <w:ind w:left="0" w:firstLine="0"/>
        <w:rPr>
          <w:rFonts w:ascii="Cambria" w:hAnsi="Cambria"/>
          <w:b w:val="0"/>
          <w:sz w:val="20"/>
          <w:szCs w:val="20"/>
          <w:u w:val="none"/>
        </w:rPr>
      </w:pPr>
    </w:p>
    <w:p w:rsidR="001F12FA" w:rsidRPr="00060E0C" w:rsidRDefault="001F12FA" w:rsidP="00060E0C">
      <w:pPr>
        <w:spacing w:line="240" w:lineRule="atLeast"/>
        <w:ind w:left="120"/>
        <w:rPr>
          <w:rFonts w:ascii="Cambria" w:hAnsi="Cambria"/>
          <w:b/>
          <w:bCs/>
          <w:sz w:val="36"/>
          <w:szCs w:val="36"/>
          <w:u w:color="000000"/>
        </w:rPr>
      </w:pPr>
      <w:r w:rsidRPr="00060E0C">
        <w:rPr>
          <w:rFonts w:ascii="Cambria" w:hAnsi="Cambria"/>
          <w:b/>
          <w:bCs/>
          <w:sz w:val="36"/>
          <w:szCs w:val="36"/>
          <w:u w:color="000000"/>
        </w:rPr>
        <w:t>Criteri di valutazione del processo evolutivo triennale</w:t>
      </w:r>
    </w:p>
    <w:p w:rsidR="001F12FA" w:rsidRDefault="001F12FA" w:rsidP="00060E0C">
      <w:pPr>
        <w:spacing w:line="398" w:lineRule="exact"/>
        <w:rPr>
          <w:rFonts w:ascii="Times New Roman" w:hAnsi="Times New Roman"/>
        </w:rPr>
      </w:pPr>
    </w:p>
    <w:tbl>
      <w:tblPr>
        <w:tblW w:w="9800" w:type="dxa"/>
        <w:tblInd w:w="10" w:type="dxa"/>
        <w:tblLayout w:type="fixed"/>
        <w:tblCellMar>
          <w:left w:w="0" w:type="dxa"/>
          <w:right w:w="0" w:type="dxa"/>
        </w:tblCellMar>
        <w:tblLook w:val="0000"/>
      </w:tblPr>
      <w:tblGrid>
        <w:gridCol w:w="8220"/>
        <w:gridCol w:w="1580"/>
      </w:tblGrid>
      <w:tr w:rsidR="001F12FA" w:rsidTr="003E4912">
        <w:trPr>
          <w:trHeight w:val="378"/>
        </w:trPr>
        <w:tc>
          <w:tcPr>
            <w:tcW w:w="8220" w:type="dxa"/>
            <w:tcBorders>
              <w:top w:val="single" w:sz="8" w:space="0" w:color="auto"/>
              <w:left w:val="single" w:sz="8" w:space="0" w:color="auto"/>
              <w:bottom w:val="single" w:sz="8" w:space="0" w:color="auto"/>
              <w:right w:val="single" w:sz="8" w:space="0" w:color="auto"/>
            </w:tcBorders>
            <w:vAlign w:val="bottom"/>
          </w:tcPr>
          <w:p w:rsidR="001F12FA" w:rsidRDefault="001F12FA" w:rsidP="003E4912">
            <w:pPr>
              <w:spacing w:line="240" w:lineRule="atLeast"/>
              <w:ind w:left="3260"/>
              <w:rPr>
                <w:rFonts w:ascii="Times New Roman" w:hAnsi="Times New Roman"/>
                <w:b/>
                <w:sz w:val="24"/>
              </w:rPr>
            </w:pPr>
            <w:r>
              <w:rPr>
                <w:rFonts w:ascii="Times New Roman" w:hAnsi="Times New Roman"/>
                <w:b/>
                <w:sz w:val="24"/>
              </w:rPr>
              <w:t>DESCRITTORI</w:t>
            </w:r>
          </w:p>
        </w:tc>
        <w:tc>
          <w:tcPr>
            <w:tcW w:w="1580" w:type="dxa"/>
            <w:tcBorders>
              <w:top w:val="single" w:sz="8" w:space="0" w:color="auto"/>
              <w:bottom w:val="single" w:sz="8" w:space="0" w:color="auto"/>
              <w:right w:val="single" w:sz="8" w:space="0" w:color="auto"/>
            </w:tcBorders>
            <w:vAlign w:val="bottom"/>
          </w:tcPr>
          <w:p w:rsidR="001F12FA" w:rsidRDefault="001F12FA" w:rsidP="003E4912">
            <w:pPr>
              <w:spacing w:line="240" w:lineRule="atLeast"/>
              <w:ind w:left="400"/>
              <w:rPr>
                <w:rFonts w:ascii="Times New Roman" w:hAnsi="Times New Roman"/>
                <w:b/>
                <w:sz w:val="32"/>
              </w:rPr>
            </w:pPr>
            <w:r>
              <w:rPr>
                <w:rFonts w:ascii="Times New Roman" w:hAnsi="Times New Roman"/>
                <w:b/>
                <w:sz w:val="32"/>
              </w:rPr>
              <w:t>VOTO</w:t>
            </w:r>
          </w:p>
        </w:tc>
      </w:tr>
      <w:tr w:rsidR="001F12FA" w:rsidTr="003E4912">
        <w:trPr>
          <w:trHeight w:val="212"/>
        </w:trPr>
        <w:tc>
          <w:tcPr>
            <w:tcW w:w="8220" w:type="dxa"/>
            <w:tcBorders>
              <w:left w:val="single" w:sz="8" w:space="0" w:color="auto"/>
              <w:right w:val="single" w:sz="8" w:space="0" w:color="auto"/>
            </w:tcBorders>
            <w:vAlign w:val="bottom"/>
          </w:tcPr>
          <w:p w:rsidR="001F12FA" w:rsidRPr="00060E0C" w:rsidRDefault="001F12FA" w:rsidP="003E4912">
            <w:pPr>
              <w:spacing w:line="212" w:lineRule="exact"/>
              <w:ind w:left="120"/>
              <w:rPr>
                <w:rFonts w:ascii="Cambria" w:hAnsi="Cambria"/>
                <w:sz w:val="20"/>
                <w:szCs w:val="20"/>
              </w:rPr>
            </w:pPr>
            <w:r w:rsidRPr="00060E0C">
              <w:rPr>
                <w:rFonts w:ascii="Cambria" w:hAnsi="Cambria"/>
                <w:sz w:val="20"/>
                <w:szCs w:val="20"/>
              </w:rPr>
              <w:t>Conoscenze complete, organiche, approfondite;</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sz w:val="18"/>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Piena capacità di comprensione, analisi e sintesi, con apporti critici e rielaborativi; Corretta ed efficace applicazione dei concetti, delle regole, delle procedure;</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rPr>
                <w:rFonts w:ascii="Cambria" w:hAnsi="Cambria"/>
                <w:sz w:val="20"/>
                <w:szCs w:val="20"/>
              </w:rPr>
            </w:pP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060E0C">
            <w:pPr>
              <w:spacing w:line="240" w:lineRule="atLeast"/>
              <w:rPr>
                <w:rFonts w:ascii="Cambria" w:hAnsi="Cambria"/>
                <w:sz w:val="20"/>
                <w:szCs w:val="20"/>
              </w:rPr>
            </w:pPr>
            <w:r w:rsidRPr="00060E0C">
              <w:rPr>
                <w:rFonts w:ascii="Cambria" w:hAnsi="Cambria"/>
                <w:sz w:val="20"/>
                <w:szCs w:val="20"/>
              </w:rPr>
              <w:t>Puntuale capacità di orientarsi nell’analisi e nella soluzione di problemi;</w:t>
            </w:r>
          </w:p>
        </w:tc>
        <w:tc>
          <w:tcPr>
            <w:tcW w:w="1580" w:type="dxa"/>
            <w:vMerge w:val="restart"/>
            <w:tcBorders>
              <w:right w:val="single" w:sz="8" w:space="0" w:color="auto"/>
            </w:tcBorders>
            <w:vAlign w:val="bottom"/>
          </w:tcPr>
          <w:p w:rsidR="001F12FA" w:rsidRDefault="001F12FA" w:rsidP="003E4912">
            <w:pPr>
              <w:spacing w:line="240" w:lineRule="atLeast"/>
              <w:jc w:val="center"/>
              <w:rPr>
                <w:rFonts w:ascii="Times New Roman" w:hAnsi="Times New Roman"/>
                <w:b/>
                <w:w w:val="99"/>
                <w:sz w:val="32"/>
              </w:rPr>
            </w:pPr>
            <w:r>
              <w:rPr>
                <w:rFonts w:ascii="Times New Roman" w:hAnsi="Times New Roman"/>
                <w:b/>
                <w:w w:val="99"/>
                <w:sz w:val="32"/>
              </w:rPr>
              <w:t>10</w:t>
            </w:r>
          </w:p>
        </w:tc>
      </w:tr>
      <w:tr w:rsidR="001F12FA" w:rsidTr="003E4912">
        <w:trPr>
          <w:trHeight w:val="228"/>
        </w:trPr>
        <w:tc>
          <w:tcPr>
            <w:tcW w:w="8220" w:type="dxa"/>
            <w:tcBorders>
              <w:left w:val="single" w:sz="8" w:space="0" w:color="auto"/>
              <w:right w:val="single" w:sz="8" w:space="0" w:color="auto"/>
            </w:tcBorders>
            <w:vAlign w:val="bottom"/>
          </w:tcPr>
          <w:p w:rsidR="001F12FA" w:rsidRPr="00060E0C" w:rsidRDefault="001F12FA" w:rsidP="003E4912">
            <w:pPr>
              <w:spacing w:line="228" w:lineRule="exact"/>
              <w:ind w:left="120"/>
              <w:rPr>
                <w:rFonts w:ascii="Cambria" w:hAnsi="Cambria"/>
                <w:sz w:val="20"/>
                <w:szCs w:val="20"/>
              </w:rPr>
            </w:pPr>
            <w:r w:rsidRPr="00060E0C">
              <w:rPr>
                <w:rFonts w:ascii="Cambria" w:hAnsi="Cambria"/>
                <w:sz w:val="20"/>
                <w:szCs w:val="20"/>
              </w:rPr>
              <w:t>Piena autonomia e consapevolezza nell’utilizzo degli strumenti propri delle varie discipline;</w:t>
            </w:r>
          </w:p>
        </w:tc>
        <w:tc>
          <w:tcPr>
            <w:tcW w:w="1580" w:type="dxa"/>
            <w:vMerge/>
            <w:tcBorders>
              <w:right w:val="single" w:sz="8" w:space="0" w:color="auto"/>
            </w:tcBorders>
            <w:vAlign w:val="bottom"/>
          </w:tcPr>
          <w:p w:rsidR="001F12FA" w:rsidRDefault="001F12FA" w:rsidP="003E4912">
            <w:pPr>
              <w:spacing w:line="240" w:lineRule="atLeast"/>
              <w:rPr>
                <w:rFonts w:ascii="Times New Roman" w:hAnsi="Times New Roman"/>
                <w:sz w:val="19"/>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Esposizione fluida, ricca e articolata;</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rPr>
            </w:pPr>
          </w:p>
        </w:tc>
      </w:tr>
      <w:tr w:rsidR="001F12FA" w:rsidTr="003E4912">
        <w:trPr>
          <w:trHeight w:val="231"/>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Capacità di operare collegamenti tra discipline e di stabilire relazioni anche con apporti originali e</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rPr>
            </w:pPr>
          </w:p>
        </w:tc>
      </w:tr>
      <w:tr w:rsidR="001F12FA" w:rsidTr="003E4912">
        <w:trPr>
          <w:trHeight w:val="235"/>
        </w:trPr>
        <w:tc>
          <w:tcPr>
            <w:tcW w:w="8220" w:type="dxa"/>
            <w:tcBorders>
              <w:left w:val="single" w:sz="8" w:space="0" w:color="auto"/>
              <w:bottom w:val="single" w:sz="8" w:space="0" w:color="auto"/>
              <w:right w:val="single" w:sz="8" w:space="0" w:color="auto"/>
            </w:tcBorders>
            <w:vAlign w:val="bottom"/>
          </w:tcPr>
          <w:p w:rsidR="001F12FA" w:rsidRPr="00060E0C" w:rsidRDefault="001F12FA" w:rsidP="003E4912">
            <w:pPr>
              <w:spacing w:line="240" w:lineRule="atLeast"/>
              <w:rPr>
                <w:rFonts w:ascii="Cambria" w:hAnsi="Cambria"/>
                <w:sz w:val="20"/>
                <w:szCs w:val="20"/>
              </w:rPr>
            </w:pPr>
            <w:r w:rsidRPr="00060E0C">
              <w:rPr>
                <w:rFonts w:ascii="Cambria" w:hAnsi="Cambria"/>
                <w:sz w:val="20"/>
                <w:szCs w:val="20"/>
              </w:rPr>
              <w:t>creativi</w:t>
            </w:r>
          </w:p>
        </w:tc>
        <w:tc>
          <w:tcPr>
            <w:tcW w:w="1580" w:type="dxa"/>
            <w:tcBorders>
              <w:bottom w:val="single" w:sz="8" w:space="0" w:color="auto"/>
              <w:right w:val="single" w:sz="8" w:space="0" w:color="auto"/>
            </w:tcBorders>
            <w:vAlign w:val="bottom"/>
          </w:tcPr>
          <w:p w:rsidR="001F12FA" w:rsidRDefault="001F12FA" w:rsidP="003E4912">
            <w:pPr>
              <w:spacing w:line="240" w:lineRule="atLeast"/>
              <w:rPr>
                <w:rFonts w:ascii="Times New Roman" w:hAnsi="Times New Roman"/>
              </w:rPr>
            </w:pPr>
          </w:p>
        </w:tc>
      </w:tr>
      <w:tr w:rsidR="001F12FA" w:rsidTr="003E4912">
        <w:trPr>
          <w:trHeight w:val="216"/>
        </w:trPr>
        <w:tc>
          <w:tcPr>
            <w:tcW w:w="8220" w:type="dxa"/>
            <w:tcBorders>
              <w:left w:val="single" w:sz="8" w:space="0" w:color="auto"/>
              <w:right w:val="single" w:sz="8" w:space="0" w:color="auto"/>
            </w:tcBorders>
            <w:vAlign w:val="bottom"/>
          </w:tcPr>
          <w:p w:rsidR="001F12FA" w:rsidRPr="00060E0C" w:rsidRDefault="001F12FA" w:rsidP="003E4912">
            <w:pPr>
              <w:spacing w:line="216" w:lineRule="exact"/>
              <w:ind w:left="120"/>
              <w:rPr>
                <w:rFonts w:ascii="Cambria" w:hAnsi="Cambria"/>
                <w:sz w:val="20"/>
                <w:szCs w:val="20"/>
              </w:rPr>
            </w:pPr>
            <w:r w:rsidRPr="00060E0C">
              <w:rPr>
                <w:rFonts w:ascii="Cambria" w:hAnsi="Cambria"/>
                <w:sz w:val="20"/>
                <w:szCs w:val="20"/>
              </w:rPr>
              <w:t>Conoscenze strutturate e approfondite;</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sz w:val="18"/>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Sicura capacità di comprensione, analisi e sintesi;</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rPr>
            </w:pPr>
          </w:p>
        </w:tc>
      </w:tr>
      <w:tr w:rsidR="001F12FA" w:rsidTr="003E4912">
        <w:trPr>
          <w:trHeight w:val="228"/>
        </w:trPr>
        <w:tc>
          <w:tcPr>
            <w:tcW w:w="8220" w:type="dxa"/>
            <w:tcBorders>
              <w:left w:val="single" w:sz="8" w:space="0" w:color="auto"/>
              <w:right w:val="single" w:sz="8" w:space="0" w:color="auto"/>
            </w:tcBorders>
            <w:vAlign w:val="bottom"/>
          </w:tcPr>
          <w:p w:rsidR="001F12FA" w:rsidRPr="00060E0C" w:rsidRDefault="001F12FA" w:rsidP="003E4912">
            <w:pPr>
              <w:spacing w:line="228" w:lineRule="exact"/>
              <w:ind w:left="120"/>
              <w:rPr>
                <w:rFonts w:ascii="Cambria" w:hAnsi="Cambria"/>
                <w:sz w:val="20"/>
                <w:szCs w:val="20"/>
              </w:rPr>
            </w:pPr>
            <w:r w:rsidRPr="00060E0C">
              <w:rPr>
                <w:rFonts w:ascii="Cambria" w:hAnsi="Cambria"/>
                <w:sz w:val="20"/>
                <w:szCs w:val="20"/>
              </w:rPr>
              <w:t>Corretta applicazione dei concetti, delle regole, delle procedure,</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sz w:val="19"/>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Valida capacità di orientarsi nell’analisi e nella soluzione di problemi;</w:t>
            </w:r>
          </w:p>
        </w:tc>
        <w:tc>
          <w:tcPr>
            <w:tcW w:w="1580" w:type="dxa"/>
            <w:vMerge w:val="restart"/>
            <w:tcBorders>
              <w:right w:val="single" w:sz="8" w:space="0" w:color="auto"/>
            </w:tcBorders>
            <w:vAlign w:val="bottom"/>
          </w:tcPr>
          <w:p w:rsidR="001F12FA" w:rsidRDefault="001F12FA" w:rsidP="003E4912">
            <w:pPr>
              <w:spacing w:line="240" w:lineRule="atLeast"/>
              <w:jc w:val="center"/>
              <w:rPr>
                <w:rFonts w:ascii="Times New Roman" w:hAnsi="Times New Roman"/>
                <w:b/>
                <w:w w:val="99"/>
                <w:sz w:val="32"/>
              </w:rPr>
            </w:pPr>
            <w:r>
              <w:rPr>
                <w:rFonts w:ascii="Times New Roman" w:hAnsi="Times New Roman"/>
                <w:b/>
                <w:w w:val="99"/>
                <w:sz w:val="32"/>
              </w:rPr>
              <w:t>9</w:t>
            </w:r>
          </w:p>
        </w:tc>
      </w:tr>
      <w:tr w:rsidR="001F12FA" w:rsidTr="003E4912">
        <w:trPr>
          <w:trHeight w:val="253"/>
        </w:trPr>
        <w:tc>
          <w:tcPr>
            <w:tcW w:w="8220" w:type="dxa"/>
            <w:vMerge w:val="restart"/>
            <w:tcBorders>
              <w:left w:val="single" w:sz="8" w:space="0" w:color="auto"/>
              <w:right w:val="single" w:sz="8" w:space="0" w:color="auto"/>
            </w:tcBorders>
            <w:vAlign w:val="bottom"/>
          </w:tcPr>
          <w:p w:rsidR="001F12FA" w:rsidRPr="00060E0C" w:rsidRDefault="001F12FA" w:rsidP="00060E0C">
            <w:pPr>
              <w:spacing w:line="240" w:lineRule="atLeast"/>
              <w:rPr>
                <w:rFonts w:ascii="Cambria" w:hAnsi="Cambria"/>
                <w:sz w:val="20"/>
                <w:szCs w:val="20"/>
              </w:rPr>
            </w:pPr>
            <w:r w:rsidRPr="00060E0C">
              <w:rPr>
                <w:rFonts w:ascii="Cambria" w:hAnsi="Cambria"/>
                <w:sz w:val="20"/>
                <w:szCs w:val="20"/>
              </w:rPr>
              <w:t xml:space="preserve">  Autonomia e consapevolezza nell’utilizzo degli strumenti propri delle discipline;</w:t>
            </w:r>
          </w:p>
        </w:tc>
        <w:tc>
          <w:tcPr>
            <w:tcW w:w="1580" w:type="dxa"/>
            <w:vMerge/>
            <w:tcBorders>
              <w:right w:val="single" w:sz="8" w:space="0" w:color="auto"/>
            </w:tcBorders>
            <w:vAlign w:val="bottom"/>
          </w:tcPr>
          <w:p w:rsidR="001F12FA" w:rsidRDefault="001F12FA" w:rsidP="003E4912">
            <w:pPr>
              <w:spacing w:line="240" w:lineRule="atLeast"/>
              <w:rPr>
                <w:rFonts w:ascii="Times New Roman" w:hAnsi="Times New Roman"/>
                <w:sz w:val="12"/>
              </w:rPr>
            </w:pPr>
          </w:p>
        </w:tc>
      </w:tr>
      <w:tr w:rsidR="001F12FA" w:rsidTr="003E4912">
        <w:trPr>
          <w:trHeight w:val="87"/>
        </w:trPr>
        <w:tc>
          <w:tcPr>
            <w:tcW w:w="8220" w:type="dxa"/>
            <w:vMerge/>
            <w:tcBorders>
              <w:left w:val="single" w:sz="8" w:space="0" w:color="auto"/>
              <w:right w:val="single" w:sz="8" w:space="0" w:color="auto"/>
            </w:tcBorders>
            <w:vAlign w:val="bottom"/>
          </w:tcPr>
          <w:p w:rsidR="001F12FA" w:rsidRPr="00060E0C" w:rsidRDefault="001F12FA" w:rsidP="003E4912">
            <w:pPr>
              <w:spacing w:line="240" w:lineRule="atLeast"/>
              <w:rPr>
                <w:rFonts w:ascii="Cambria" w:hAnsi="Cambria"/>
                <w:sz w:val="20"/>
                <w:szCs w:val="20"/>
              </w:rPr>
            </w:pP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sz w:val="7"/>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Esposizione chiara, precisa e articolata;</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rPr>
            </w:pPr>
          </w:p>
        </w:tc>
      </w:tr>
      <w:tr w:rsidR="001F12FA" w:rsidTr="003E4912">
        <w:trPr>
          <w:trHeight w:val="235"/>
        </w:trPr>
        <w:tc>
          <w:tcPr>
            <w:tcW w:w="8220" w:type="dxa"/>
            <w:tcBorders>
              <w:left w:val="single" w:sz="8" w:space="0" w:color="auto"/>
              <w:bottom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Capacità di operare collegamenti tra discipline.</w:t>
            </w:r>
          </w:p>
        </w:tc>
        <w:tc>
          <w:tcPr>
            <w:tcW w:w="1580" w:type="dxa"/>
            <w:tcBorders>
              <w:bottom w:val="single" w:sz="8" w:space="0" w:color="auto"/>
              <w:right w:val="single" w:sz="8" w:space="0" w:color="auto"/>
            </w:tcBorders>
            <w:vAlign w:val="bottom"/>
          </w:tcPr>
          <w:p w:rsidR="001F12FA" w:rsidRDefault="001F12FA" w:rsidP="003E4912">
            <w:pPr>
              <w:spacing w:line="240" w:lineRule="atLeast"/>
              <w:rPr>
                <w:rFonts w:ascii="Times New Roman" w:hAnsi="Times New Roman"/>
              </w:rPr>
            </w:pPr>
          </w:p>
        </w:tc>
      </w:tr>
      <w:tr w:rsidR="001F12FA" w:rsidTr="003E4912">
        <w:trPr>
          <w:trHeight w:val="216"/>
        </w:trPr>
        <w:tc>
          <w:tcPr>
            <w:tcW w:w="8220" w:type="dxa"/>
            <w:tcBorders>
              <w:left w:val="single" w:sz="8" w:space="0" w:color="auto"/>
              <w:right w:val="single" w:sz="8" w:space="0" w:color="auto"/>
            </w:tcBorders>
            <w:vAlign w:val="bottom"/>
          </w:tcPr>
          <w:p w:rsidR="001F12FA" w:rsidRPr="00060E0C" w:rsidRDefault="001F12FA" w:rsidP="003E4912">
            <w:pPr>
              <w:spacing w:line="216" w:lineRule="exact"/>
              <w:ind w:left="120"/>
              <w:rPr>
                <w:rFonts w:ascii="Cambria" w:hAnsi="Cambria"/>
                <w:sz w:val="20"/>
                <w:szCs w:val="20"/>
              </w:rPr>
            </w:pPr>
            <w:r w:rsidRPr="00060E0C">
              <w:rPr>
                <w:rFonts w:ascii="Cambria" w:hAnsi="Cambria"/>
                <w:sz w:val="20"/>
                <w:szCs w:val="20"/>
              </w:rPr>
              <w:t>Conoscenze corrette;</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sz w:val="18"/>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Apprezzabile capacità di comprensione, analisi e sintesi;</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rPr>
            </w:pPr>
          </w:p>
        </w:tc>
      </w:tr>
      <w:tr w:rsidR="001F12FA" w:rsidTr="003E4912">
        <w:trPr>
          <w:trHeight w:val="228"/>
        </w:trPr>
        <w:tc>
          <w:tcPr>
            <w:tcW w:w="8220" w:type="dxa"/>
            <w:tcBorders>
              <w:left w:val="single" w:sz="8" w:space="0" w:color="auto"/>
              <w:right w:val="single" w:sz="8" w:space="0" w:color="auto"/>
            </w:tcBorders>
            <w:vAlign w:val="bottom"/>
          </w:tcPr>
          <w:p w:rsidR="001F12FA" w:rsidRPr="00060E0C" w:rsidRDefault="001F12FA" w:rsidP="003E4912">
            <w:pPr>
              <w:spacing w:line="228" w:lineRule="exact"/>
              <w:ind w:left="120"/>
              <w:rPr>
                <w:rFonts w:ascii="Cambria" w:hAnsi="Cambria"/>
                <w:sz w:val="20"/>
                <w:szCs w:val="20"/>
              </w:rPr>
            </w:pPr>
            <w:r w:rsidRPr="00060E0C">
              <w:rPr>
                <w:rFonts w:ascii="Cambria" w:hAnsi="Cambria"/>
                <w:sz w:val="20"/>
                <w:szCs w:val="20"/>
              </w:rPr>
              <w:t>Generalmente corretta applicazione di concetti,regole e procedure;</w:t>
            </w:r>
          </w:p>
        </w:tc>
        <w:tc>
          <w:tcPr>
            <w:tcW w:w="1580" w:type="dxa"/>
            <w:vMerge w:val="restart"/>
            <w:tcBorders>
              <w:right w:val="single" w:sz="8" w:space="0" w:color="auto"/>
            </w:tcBorders>
            <w:vAlign w:val="bottom"/>
          </w:tcPr>
          <w:p w:rsidR="001F12FA" w:rsidRDefault="001F12FA" w:rsidP="003E4912">
            <w:pPr>
              <w:spacing w:line="240" w:lineRule="atLeast"/>
              <w:jc w:val="center"/>
              <w:rPr>
                <w:rFonts w:ascii="Times New Roman" w:hAnsi="Times New Roman"/>
                <w:b/>
                <w:w w:val="99"/>
                <w:sz w:val="32"/>
              </w:rPr>
            </w:pPr>
            <w:r>
              <w:rPr>
                <w:rFonts w:ascii="Times New Roman" w:hAnsi="Times New Roman"/>
                <w:b/>
                <w:w w:val="99"/>
                <w:sz w:val="32"/>
              </w:rPr>
              <w:t>8</w:t>
            </w:r>
          </w:p>
        </w:tc>
      </w:tr>
      <w:tr w:rsidR="001F12FA" w:rsidTr="003E4912">
        <w:trPr>
          <w:trHeight w:val="25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Adeguata capacità di orientarsi nella soluzione di problemi;</w:t>
            </w:r>
          </w:p>
        </w:tc>
        <w:tc>
          <w:tcPr>
            <w:tcW w:w="1580" w:type="dxa"/>
            <w:vMerge/>
            <w:tcBorders>
              <w:right w:val="single" w:sz="8" w:space="0" w:color="auto"/>
            </w:tcBorders>
            <w:vAlign w:val="bottom"/>
          </w:tcPr>
          <w:p w:rsidR="001F12FA" w:rsidRDefault="001F12FA" w:rsidP="003E4912">
            <w:pPr>
              <w:spacing w:line="240" w:lineRule="atLeast"/>
              <w:rPr>
                <w:rFonts w:ascii="Times New Roman" w:hAnsi="Times New Roman"/>
                <w:sz w:val="21"/>
              </w:rPr>
            </w:pPr>
          </w:p>
        </w:tc>
      </w:tr>
      <w:tr w:rsidR="001F12FA" w:rsidTr="003E4912">
        <w:trPr>
          <w:trHeight w:val="219"/>
        </w:trPr>
        <w:tc>
          <w:tcPr>
            <w:tcW w:w="8220" w:type="dxa"/>
            <w:tcBorders>
              <w:left w:val="single" w:sz="8" w:space="0" w:color="auto"/>
              <w:right w:val="single" w:sz="8" w:space="0" w:color="auto"/>
            </w:tcBorders>
            <w:vAlign w:val="bottom"/>
          </w:tcPr>
          <w:p w:rsidR="001F12FA" w:rsidRPr="00060E0C" w:rsidRDefault="001F12FA" w:rsidP="003E4912">
            <w:pPr>
              <w:spacing w:line="219" w:lineRule="exact"/>
              <w:ind w:left="120"/>
              <w:rPr>
                <w:rFonts w:ascii="Cambria" w:hAnsi="Cambria"/>
                <w:sz w:val="20"/>
                <w:szCs w:val="20"/>
              </w:rPr>
            </w:pPr>
            <w:r w:rsidRPr="00060E0C">
              <w:rPr>
                <w:rFonts w:ascii="Cambria" w:hAnsi="Cambria"/>
                <w:sz w:val="20"/>
                <w:szCs w:val="20"/>
              </w:rPr>
              <w:t>Apprezzabile autonomia e consapevolezza nell’utilizzo degli strumenti propri delle varie discipline;</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sz w:val="19"/>
              </w:rPr>
            </w:pPr>
          </w:p>
        </w:tc>
      </w:tr>
      <w:tr w:rsidR="001F12FA" w:rsidTr="003E4912">
        <w:trPr>
          <w:trHeight w:val="227"/>
        </w:trPr>
        <w:tc>
          <w:tcPr>
            <w:tcW w:w="8220" w:type="dxa"/>
            <w:tcBorders>
              <w:left w:val="single" w:sz="8" w:space="0" w:color="auto"/>
              <w:bottom w:val="single" w:sz="8" w:space="0" w:color="auto"/>
              <w:right w:val="single" w:sz="8" w:space="0" w:color="auto"/>
            </w:tcBorders>
            <w:vAlign w:val="bottom"/>
          </w:tcPr>
          <w:p w:rsidR="001F12FA" w:rsidRPr="00060E0C" w:rsidRDefault="001F12FA" w:rsidP="003E4912">
            <w:pPr>
              <w:spacing w:line="223" w:lineRule="exact"/>
              <w:ind w:left="120"/>
              <w:rPr>
                <w:rFonts w:ascii="Cambria" w:hAnsi="Cambria"/>
                <w:sz w:val="20"/>
                <w:szCs w:val="20"/>
              </w:rPr>
            </w:pPr>
            <w:r w:rsidRPr="00060E0C">
              <w:rPr>
                <w:rFonts w:ascii="Cambria" w:hAnsi="Cambria"/>
                <w:sz w:val="20"/>
                <w:szCs w:val="20"/>
              </w:rPr>
              <w:t>Esposizione chiara e sostanzialmente corretta.</w:t>
            </w:r>
          </w:p>
        </w:tc>
        <w:tc>
          <w:tcPr>
            <w:tcW w:w="1580" w:type="dxa"/>
            <w:tcBorders>
              <w:bottom w:val="single" w:sz="8" w:space="0" w:color="auto"/>
              <w:right w:val="single" w:sz="8" w:space="0" w:color="auto"/>
            </w:tcBorders>
            <w:vAlign w:val="bottom"/>
          </w:tcPr>
          <w:p w:rsidR="001F12FA" w:rsidRDefault="001F12FA" w:rsidP="003E4912">
            <w:pPr>
              <w:spacing w:line="240" w:lineRule="atLeast"/>
              <w:rPr>
                <w:rFonts w:ascii="Times New Roman" w:hAnsi="Times New Roman"/>
                <w:sz w:val="19"/>
              </w:rPr>
            </w:pPr>
          </w:p>
        </w:tc>
      </w:tr>
      <w:tr w:rsidR="001F12FA" w:rsidTr="003E4912">
        <w:trPr>
          <w:trHeight w:val="216"/>
        </w:trPr>
        <w:tc>
          <w:tcPr>
            <w:tcW w:w="8220" w:type="dxa"/>
            <w:tcBorders>
              <w:left w:val="single" w:sz="8" w:space="0" w:color="auto"/>
              <w:right w:val="single" w:sz="8" w:space="0" w:color="auto"/>
            </w:tcBorders>
            <w:vAlign w:val="bottom"/>
          </w:tcPr>
          <w:p w:rsidR="001F12FA" w:rsidRPr="00060E0C" w:rsidRDefault="001F12FA" w:rsidP="003E4912">
            <w:pPr>
              <w:spacing w:line="216" w:lineRule="exact"/>
              <w:ind w:left="120"/>
              <w:rPr>
                <w:rFonts w:ascii="Cambria" w:hAnsi="Cambria"/>
                <w:sz w:val="20"/>
                <w:szCs w:val="20"/>
              </w:rPr>
            </w:pPr>
            <w:r w:rsidRPr="00060E0C">
              <w:rPr>
                <w:rFonts w:ascii="Cambria" w:hAnsi="Cambria"/>
                <w:sz w:val="20"/>
                <w:szCs w:val="20"/>
              </w:rPr>
              <w:t>Conoscenze generalmente corrette dei principali contenuti disciplinari;</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sz w:val="18"/>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Accettabile capacità di comprensione, analisi e sintesi;</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Discreta applicazione di concetti, regole e procedure;</w:t>
            </w:r>
          </w:p>
        </w:tc>
        <w:tc>
          <w:tcPr>
            <w:tcW w:w="1580" w:type="dxa"/>
            <w:vMerge w:val="restart"/>
            <w:tcBorders>
              <w:right w:val="single" w:sz="8" w:space="0" w:color="auto"/>
            </w:tcBorders>
            <w:vAlign w:val="bottom"/>
          </w:tcPr>
          <w:p w:rsidR="001F12FA" w:rsidRDefault="001F12FA" w:rsidP="003E4912">
            <w:pPr>
              <w:spacing w:line="240" w:lineRule="atLeast"/>
              <w:jc w:val="center"/>
              <w:rPr>
                <w:rFonts w:ascii="Times New Roman" w:hAnsi="Times New Roman"/>
                <w:b/>
                <w:w w:val="99"/>
                <w:sz w:val="32"/>
              </w:rPr>
            </w:pPr>
            <w:r>
              <w:rPr>
                <w:rFonts w:ascii="Times New Roman" w:hAnsi="Times New Roman"/>
                <w:b/>
                <w:w w:val="99"/>
                <w:sz w:val="32"/>
              </w:rPr>
              <w:t>7</w:t>
            </w:r>
          </w:p>
        </w:tc>
      </w:tr>
      <w:tr w:rsidR="001F12FA" w:rsidTr="003E4912">
        <w:trPr>
          <w:trHeight w:val="247"/>
        </w:trPr>
        <w:tc>
          <w:tcPr>
            <w:tcW w:w="8220" w:type="dxa"/>
            <w:tcBorders>
              <w:left w:val="single" w:sz="8" w:space="0" w:color="auto"/>
              <w:right w:val="single" w:sz="8" w:space="0" w:color="auto"/>
            </w:tcBorders>
            <w:vAlign w:val="bottom"/>
          </w:tcPr>
          <w:p w:rsidR="001F12FA" w:rsidRPr="00060E0C" w:rsidRDefault="001F12FA" w:rsidP="003E4912">
            <w:pPr>
              <w:spacing w:line="228" w:lineRule="exact"/>
              <w:ind w:left="120"/>
              <w:rPr>
                <w:rFonts w:ascii="Cambria" w:hAnsi="Cambria"/>
                <w:sz w:val="20"/>
                <w:szCs w:val="20"/>
              </w:rPr>
            </w:pPr>
            <w:r w:rsidRPr="00060E0C">
              <w:rPr>
                <w:rFonts w:ascii="Cambria" w:hAnsi="Cambria"/>
                <w:sz w:val="20"/>
                <w:szCs w:val="20"/>
              </w:rPr>
              <w:t>Discreta capacità di orientarsi nella soluzione di problemi;</w:t>
            </w:r>
          </w:p>
        </w:tc>
        <w:tc>
          <w:tcPr>
            <w:tcW w:w="1580" w:type="dxa"/>
            <w:vMerge/>
            <w:tcBorders>
              <w:right w:val="single" w:sz="8" w:space="0" w:color="auto"/>
            </w:tcBorders>
            <w:vAlign w:val="bottom"/>
          </w:tcPr>
          <w:p w:rsidR="001F12FA" w:rsidRDefault="001F12FA" w:rsidP="003E4912">
            <w:pPr>
              <w:spacing w:line="240" w:lineRule="atLeast"/>
              <w:rPr>
                <w:rFonts w:ascii="Times New Roman" w:hAnsi="Times New Roman"/>
                <w:sz w:val="21"/>
              </w:rPr>
            </w:pPr>
          </w:p>
        </w:tc>
      </w:tr>
      <w:tr w:rsidR="001F12FA" w:rsidTr="003E4912">
        <w:trPr>
          <w:trHeight w:val="219"/>
        </w:trPr>
        <w:tc>
          <w:tcPr>
            <w:tcW w:w="8220" w:type="dxa"/>
            <w:tcBorders>
              <w:left w:val="single" w:sz="8" w:space="0" w:color="auto"/>
              <w:right w:val="single" w:sz="8" w:space="0" w:color="auto"/>
            </w:tcBorders>
            <w:vAlign w:val="bottom"/>
          </w:tcPr>
          <w:p w:rsidR="001F12FA" w:rsidRPr="00060E0C" w:rsidRDefault="001F12FA" w:rsidP="003E4912">
            <w:pPr>
              <w:spacing w:line="219" w:lineRule="exact"/>
              <w:ind w:left="120"/>
              <w:rPr>
                <w:rFonts w:ascii="Cambria" w:hAnsi="Cambria"/>
                <w:sz w:val="20"/>
                <w:szCs w:val="20"/>
              </w:rPr>
            </w:pPr>
            <w:r w:rsidRPr="00060E0C">
              <w:rPr>
                <w:rFonts w:ascii="Cambria" w:hAnsi="Cambria"/>
                <w:sz w:val="20"/>
                <w:szCs w:val="20"/>
              </w:rPr>
              <w:t>Discreta autonomia e consapevolezza nell’utilizzo degli strumenti propri delle discipline;</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sz w:val="19"/>
              </w:rPr>
            </w:pPr>
          </w:p>
        </w:tc>
      </w:tr>
      <w:tr w:rsidR="001F12FA" w:rsidTr="003E4912">
        <w:trPr>
          <w:trHeight w:val="227"/>
        </w:trPr>
        <w:tc>
          <w:tcPr>
            <w:tcW w:w="8220" w:type="dxa"/>
            <w:tcBorders>
              <w:left w:val="single" w:sz="8" w:space="0" w:color="auto"/>
              <w:bottom w:val="single" w:sz="8" w:space="0" w:color="auto"/>
              <w:right w:val="single" w:sz="8" w:space="0" w:color="auto"/>
            </w:tcBorders>
            <w:vAlign w:val="bottom"/>
          </w:tcPr>
          <w:p w:rsidR="001F12FA" w:rsidRPr="00060E0C" w:rsidRDefault="001F12FA" w:rsidP="003E4912">
            <w:pPr>
              <w:spacing w:line="223" w:lineRule="exact"/>
              <w:ind w:left="120"/>
              <w:rPr>
                <w:rFonts w:ascii="Cambria" w:hAnsi="Cambria"/>
                <w:sz w:val="20"/>
                <w:szCs w:val="20"/>
              </w:rPr>
            </w:pPr>
            <w:r w:rsidRPr="00060E0C">
              <w:rPr>
                <w:rFonts w:ascii="Cambria" w:hAnsi="Cambria"/>
                <w:sz w:val="20"/>
                <w:szCs w:val="20"/>
              </w:rPr>
              <w:t>Esposizione sostanzialmente corretta, con qualche carenza nel linguaggio specifico.</w:t>
            </w:r>
          </w:p>
          <w:p w:rsidR="001F12FA" w:rsidRPr="00060E0C" w:rsidRDefault="001F12FA" w:rsidP="003E4912">
            <w:pPr>
              <w:spacing w:line="223" w:lineRule="exact"/>
              <w:ind w:left="120"/>
              <w:rPr>
                <w:rFonts w:ascii="Cambria" w:hAnsi="Cambria"/>
                <w:sz w:val="20"/>
                <w:szCs w:val="20"/>
              </w:rPr>
            </w:pPr>
          </w:p>
          <w:p w:rsidR="001F12FA" w:rsidRPr="00060E0C" w:rsidRDefault="001F12FA" w:rsidP="003E4912">
            <w:pPr>
              <w:spacing w:line="223" w:lineRule="exact"/>
              <w:ind w:left="120"/>
              <w:rPr>
                <w:rFonts w:ascii="Cambria" w:hAnsi="Cambria"/>
                <w:sz w:val="20"/>
                <w:szCs w:val="20"/>
              </w:rPr>
            </w:pPr>
          </w:p>
          <w:p w:rsidR="001F12FA" w:rsidRPr="00060E0C" w:rsidRDefault="001F12FA" w:rsidP="003E4912">
            <w:pPr>
              <w:spacing w:line="223" w:lineRule="exact"/>
              <w:ind w:left="120"/>
              <w:rPr>
                <w:rFonts w:ascii="Cambria" w:hAnsi="Cambria"/>
                <w:sz w:val="20"/>
                <w:szCs w:val="20"/>
              </w:rPr>
            </w:pPr>
          </w:p>
        </w:tc>
        <w:tc>
          <w:tcPr>
            <w:tcW w:w="1580" w:type="dxa"/>
            <w:tcBorders>
              <w:bottom w:val="single" w:sz="8" w:space="0" w:color="auto"/>
              <w:right w:val="single" w:sz="8" w:space="0" w:color="auto"/>
            </w:tcBorders>
            <w:vAlign w:val="bottom"/>
          </w:tcPr>
          <w:p w:rsidR="001F12FA" w:rsidRDefault="001F12FA" w:rsidP="003E4912">
            <w:pPr>
              <w:spacing w:line="240" w:lineRule="atLeast"/>
              <w:rPr>
                <w:rFonts w:ascii="Times New Roman" w:hAnsi="Times New Roman"/>
                <w:sz w:val="19"/>
              </w:rPr>
            </w:pPr>
          </w:p>
        </w:tc>
      </w:tr>
      <w:tr w:rsidR="001F12FA" w:rsidTr="003E4912">
        <w:trPr>
          <w:trHeight w:val="216"/>
        </w:trPr>
        <w:tc>
          <w:tcPr>
            <w:tcW w:w="8220" w:type="dxa"/>
            <w:tcBorders>
              <w:left w:val="single" w:sz="8" w:space="0" w:color="auto"/>
              <w:right w:val="single" w:sz="8" w:space="0" w:color="auto"/>
            </w:tcBorders>
            <w:vAlign w:val="bottom"/>
          </w:tcPr>
          <w:p w:rsidR="001F12FA" w:rsidRPr="00060E0C" w:rsidRDefault="001F12FA" w:rsidP="003E4912">
            <w:pPr>
              <w:spacing w:line="216" w:lineRule="exact"/>
              <w:ind w:left="120"/>
              <w:rPr>
                <w:rFonts w:ascii="Cambria" w:hAnsi="Cambria"/>
                <w:sz w:val="20"/>
                <w:szCs w:val="20"/>
              </w:rPr>
            </w:pPr>
            <w:r w:rsidRPr="00060E0C">
              <w:rPr>
                <w:rFonts w:ascii="Cambria" w:hAnsi="Cambria"/>
                <w:sz w:val="20"/>
                <w:szCs w:val="20"/>
              </w:rPr>
              <w:t>Conoscenze semplici e/o parziali;</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sz w:val="18"/>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Comprensione con limitata capacità di analisi e sintesi;</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Modesta applicazione di concetti, regole e procedure;</w:t>
            </w:r>
          </w:p>
        </w:tc>
        <w:tc>
          <w:tcPr>
            <w:tcW w:w="1580" w:type="dxa"/>
            <w:vMerge w:val="restart"/>
            <w:tcBorders>
              <w:right w:val="single" w:sz="8" w:space="0" w:color="auto"/>
            </w:tcBorders>
            <w:vAlign w:val="bottom"/>
          </w:tcPr>
          <w:p w:rsidR="001F12FA" w:rsidRDefault="001F12FA" w:rsidP="003E4912">
            <w:pPr>
              <w:spacing w:line="240" w:lineRule="atLeast"/>
              <w:jc w:val="center"/>
              <w:rPr>
                <w:rFonts w:ascii="Times New Roman" w:hAnsi="Times New Roman"/>
                <w:b/>
                <w:w w:val="99"/>
                <w:sz w:val="32"/>
              </w:rPr>
            </w:pPr>
            <w:r>
              <w:rPr>
                <w:rFonts w:ascii="Times New Roman" w:hAnsi="Times New Roman"/>
                <w:b/>
                <w:w w:val="99"/>
                <w:sz w:val="32"/>
              </w:rPr>
              <w:t>6</w:t>
            </w:r>
          </w:p>
        </w:tc>
      </w:tr>
      <w:tr w:rsidR="001F12FA" w:rsidTr="003E4912">
        <w:trPr>
          <w:trHeight w:val="247"/>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Sufficiente capacità di orientarsi  nella soluzione di  problemi;</w:t>
            </w:r>
          </w:p>
        </w:tc>
        <w:tc>
          <w:tcPr>
            <w:tcW w:w="1580" w:type="dxa"/>
            <w:vMerge/>
            <w:tcBorders>
              <w:right w:val="single" w:sz="8" w:space="0" w:color="auto"/>
            </w:tcBorders>
            <w:vAlign w:val="bottom"/>
          </w:tcPr>
          <w:p w:rsidR="001F12FA" w:rsidRDefault="001F12FA" w:rsidP="003E4912">
            <w:pPr>
              <w:spacing w:line="240" w:lineRule="atLeast"/>
              <w:rPr>
                <w:rFonts w:ascii="Times New Roman" w:hAnsi="Times New Roman"/>
                <w:sz w:val="21"/>
              </w:rPr>
            </w:pPr>
          </w:p>
        </w:tc>
      </w:tr>
      <w:tr w:rsidR="001F12FA" w:rsidTr="003E4912">
        <w:trPr>
          <w:trHeight w:val="219"/>
        </w:trPr>
        <w:tc>
          <w:tcPr>
            <w:tcW w:w="8220" w:type="dxa"/>
            <w:tcBorders>
              <w:left w:val="single" w:sz="8" w:space="0" w:color="auto"/>
              <w:right w:val="single" w:sz="8" w:space="0" w:color="auto"/>
            </w:tcBorders>
            <w:vAlign w:val="bottom"/>
          </w:tcPr>
          <w:p w:rsidR="001F12FA" w:rsidRPr="00060E0C" w:rsidRDefault="001F12FA" w:rsidP="003E4912">
            <w:pPr>
              <w:spacing w:line="219" w:lineRule="exact"/>
              <w:ind w:left="120"/>
              <w:rPr>
                <w:rFonts w:ascii="Cambria" w:hAnsi="Cambria"/>
                <w:sz w:val="20"/>
                <w:szCs w:val="20"/>
              </w:rPr>
            </w:pPr>
            <w:r w:rsidRPr="00060E0C">
              <w:rPr>
                <w:rFonts w:ascii="Cambria" w:hAnsi="Cambria"/>
                <w:sz w:val="20"/>
                <w:szCs w:val="20"/>
              </w:rPr>
              <w:t>Incerta autonomia e consapevolezza nell’utilizzo degli strumenti propri delle discipline;</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sz w:val="19"/>
              </w:rPr>
            </w:pPr>
          </w:p>
        </w:tc>
      </w:tr>
      <w:tr w:rsidR="001F12FA" w:rsidTr="003E4912">
        <w:trPr>
          <w:trHeight w:val="227"/>
        </w:trPr>
        <w:tc>
          <w:tcPr>
            <w:tcW w:w="8220" w:type="dxa"/>
            <w:tcBorders>
              <w:left w:val="single" w:sz="8" w:space="0" w:color="auto"/>
              <w:bottom w:val="single" w:sz="8" w:space="0" w:color="auto"/>
              <w:right w:val="single" w:sz="8" w:space="0" w:color="auto"/>
            </w:tcBorders>
            <w:vAlign w:val="bottom"/>
          </w:tcPr>
          <w:p w:rsidR="001F12FA" w:rsidRPr="00060E0C" w:rsidRDefault="001F12FA" w:rsidP="003E4912">
            <w:pPr>
              <w:spacing w:line="223" w:lineRule="exact"/>
              <w:ind w:left="120"/>
              <w:rPr>
                <w:rFonts w:ascii="Cambria" w:hAnsi="Cambria"/>
                <w:sz w:val="20"/>
                <w:szCs w:val="20"/>
              </w:rPr>
            </w:pPr>
            <w:r w:rsidRPr="00060E0C">
              <w:rPr>
                <w:rFonts w:ascii="Cambria" w:hAnsi="Cambria"/>
                <w:sz w:val="20"/>
                <w:szCs w:val="20"/>
              </w:rPr>
              <w:t>Esposizione non sempre lineare e coerente.</w:t>
            </w:r>
          </w:p>
          <w:p w:rsidR="001F12FA" w:rsidRPr="00060E0C" w:rsidRDefault="001F12FA" w:rsidP="003E4912">
            <w:pPr>
              <w:spacing w:line="223" w:lineRule="exact"/>
              <w:ind w:left="120"/>
              <w:rPr>
                <w:rFonts w:ascii="Cambria" w:hAnsi="Cambria"/>
                <w:sz w:val="20"/>
                <w:szCs w:val="20"/>
              </w:rPr>
            </w:pPr>
          </w:p>
        </w:tc>
        <w:tc>
          <w:tcPr>
            <w:tcW w:w="1580" w:type="dxa"/>
            <w:tcBorders>
              <w:bottom w:val="single" w:sz="8" w:space="0" w:color="auto"/>
              <w:right w:val="single" w:sz="8" w:space="0" w:color="auto"/>
            </w:tcBorders>
            <w:vAlign w:val="bottom"/>
          </w:tcPr>
          <w:p w:rsidR="001F12FA" w:rsidRDefault="001F12FA" w:rsidP="003E4912">
            <w:pPr>
              <w:spacing w:line="240" w:lineRule="atLeast"/>
              <w:rPr>
                <w:rFonts w:ascii="Times New Roman" w:hAnsi="Times New Roman"/>
                <w:sz w:val="19"/>
              </w:rPr>
            </w:pPr>
          </w:p>
        </w:tc>
      </w:tr>
      <w:tr w:rsidR="001F12FA" w:rsidTr="003E4912">
        <w:trPr>
          <w:trHeight w:val="216"/>
        </w:trPr>
        <w:tc>
          <w:tcPr>
            <w:tcW w:w="8220" w:type="dxa"/>
            <w:tcBorders>
              <w:left w:val="single" w:sz="8" w:space="0" w:color="auto"/>
              <w:right w:val="single" w:sz="8" w:space="0" w:color="auto"/>
            </w:tcBorders>
            <w:vAlign w:val="bottom"/>
          </w:tcPr>
          <w:p w:rsidR="001F12FA" w:rsidRPr="00060E0C" w:rsidRDefault="001F12FA" w:rsidP="003E4912">
            <w:pPr>
              <w:spacing w:line="216" w:lineRule="exact"/>
              <w:ind w:left="120"/>
              <w:rPr>
                <w:rFonts w:ascii="Cambria" w:hAnsi="Cambria"/>
                <w:sz w:val="20"/>
                <w:szCs w:val="20"/>
              </w:rPr>
            </w:pPr>
            <w:r w:rsidRPr="00060E0C">
              <w:rPr>
                <w:rFonts w:ascii="Cambria" w:hAnsi="Cambria"/>
                <w:sz w:val="20"/>
                <w:szCs w:val="20"/>
              </w:rPr>
              <w:t>Conoscenze generiche e incomplete;</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sz w:val="18"/>
              </w:rPr>
            </w:pPr>
          </w:p>
        </w:tc>
      </w:tr>
      <w:tr w:rsidR="001F12FA" w:rsidTr="003E4912">
        <w:trPr>
          <w:trHeight w:val="231"/>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Stentata capacità di comprensione, analisi e sintesi;</w:t>
            </w:r>
          </w:p>
        </w:tc>
        <w:tc>
          <w:tcPr>
            <w:tcW w:w="1580" w:type="dxa"/>
            <w:tcBorders>
              <w:right w:val="single" w:sz="8" w:space="0" w:color="auto"/>
            </w:tcBorders>
            <w:vAlign w:val="bottom"/>
          </w:tcPr>
          <w:p w:rsidR="001F12FA" w:rsidRDefault="001F12FA" w:rsidP="003E4912">
            <w:pPr>
              <w:spacing w:line="240" w:lineRule="atLeast"/>
              <w:rPr>
                <w:rFonts w:ascii="Times New Roman" w:hAnsi="Times New Roman"/>
              </w:rPr>
            </w:pPr>
          </w:p>
        </w:tc>
      </w:tr>
      <w:tr w:rsidR="001F12FA" w:rsidTr="003E4912">
        <w:trPr>
          <w:trHeight w:val="230"/>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Difficoltosa applicazione di concetti, regole e procedure;</w:t>
            </w:r>
          </w:p>
        </w:tc>
        <w:tc>
          <w:tcPr>
            <w:tcW w:w="1580" w:type="dxa"/>
            <w:vMerge w:val="restart"/>
            <w:tcBorders>
              <w:right w:val="single" w:sz="8" w:space="0" w:color="auto"/>
            </w:tcBorders>
            <w:vAlign w:val="bottom"/>
          </w:tcPr>
          <w:p w:rsidR="001F12FA" w:rsidRDefault="001F12FA" w:rsidP="003E4912">
            <w:pPr>
              <w:spacing w:line="240" w:lineRule="atLeast"/>
              <w:jc w:val="center"/>
              <w:rPr>
                <w:rFonts w:ascii="Times New Roman" w:hAnsi="Times New Roman"/>
                <w:b/>
                <w:w w:val="99"/>
                <w:sz w:val="32"/>
              </w:rPr>
            </w:pPr>
            <w:r>
              <w:rPr>
                <w:rFonts w:ascii="Times New Roman" w:hAnsi="Times New Roman"/>
                <w:b/>
                <w:w w:val="99"/>
                <w:sz w:val="32"/>
              </w:rPr>
              <w:t>5</w:t>
            </w:r>
          </w:p>
        </w:tc>
      </w:tr>
      <w:tr w:rsidR="001F12FA" w:rsidTr="003E4912">
        <w:trPr>
          <w:trHeight w:val="247"/>
        </w:trPr>
        <w:tc>
          <w:tcPr>
            <w:tcW w:w="8220" w:type="dxa"/>
            <w:tcBorders>
              <w:left w:val="single" w:sz="8" w:space="0" w:color="auto"/>
              <w:right w:val="single" w:sz="8" w:space="0" w:color="auto"/>
            </w:tcBorders>
            <w:vAlign w:val="bottom"/>
          </w:tcPr>
          <w:p w:rsidR="001F12FA" w:rsidRPr="00060E0C" w:rsidRDefault="001F12FA" w:rsidP="003E4912">
            <w:pPr>
              <w:spacing w:line="240" w:lineRule="atLeast"/>
              <w:ind w:left="120"/>
              <w:rPr>
                <w:rFonts w:ascii="Cambria" w:hAnsi="Cambria"/>
                <w:sz w:val="20"/>
                <w:szCs w:val="20"/>
              </w:rPr>
            </w:pPr>
            <w:r w:rsidRPr="00060E0C">
              <w:rPr>
                <w:rFonts w:ascii="Cambria" w:hAnsi="Cambria"/>
                <w:sz w:val="20"/>
                <w:szCs w:val="20"/>
              </w:rPr>
              <w:t>Scarsa autonomia e consapevolezza nell’utilizzo degli strumenti propri delle discipline;</w:t>
            </w:r>
          </w:p>
        </w:tc>
        <w:tc>
          <w:tcPr>
            <w:tcW w:w="1580" w:type="dxa"/>
            <w:vMerge/>
            <w:tcBorders>
              <w:right w:val="single" w:sz="8" w:space="0" w:color="auto"/>
            </w:tcBorders>
            <w:vAlign w:val="bottom"/>
          </w:tcPr>
          <w:p w:rsidR="001F12FA" w:rsidRDefault="001F12FA" w:rsidP="003E4912">
            <w:pPr>
              <w:spacing w:line="240" w:lineRule="atLeast"/>
              <w:rPr>
                <w:rFonts w:ascii="Times New Roman" w:hAnsi="Times New Roman"/>
                <w:sz w:val="21"/>
              </w:rPr>
            </w:pPr>
          </w:p>
        </w:tc>
      </w:tr>
      <w:tr w:rsidR="001F12FA" w:rsidTr="003E4912">
        <w:trPr>
          <w:trHeight w:val="219"/>
        </w:trPr>
        <w:tc>
          <w:tcPr>
            <w:tcW w:w="8220" w:type="dxa"/>
            <w:tcBorders>
              <w:left w:val="single" w:sz="8" w:space="0" w:color="auto"/>
              <w:bottom w:val="single" w:sz="8" w:space="0" w:color="auto"/>
              <w:right w:val="single" w:sz="8" w:space="0" w:color="auto"/>
            </w:tcBorders>
            <w:vAlign w:val="bottom"/>
          </w:tcPr>
          <w:p w:rsidR="001F12FA" w:rsidRPr="00060E0C" w:rsidRDefault="001F12FA" w:rsidP="003E4912">
            <w:pPr>
              <w:spacing w:line="219" w:lineRule="exact"/>
              <w:ind w:left="120"/>
              <w:rPr>
                <w:rFonts w:ascii="Cambria" w:hAnsi="Cambria"/>
                <w:sz w:val="20"/>
                <w:szCs w:val="20"/>
              </w:rPr>
            </w:pPr>
            <w:r w:rsidRPr="00060E0C">
              <w:rPr>
                <w:rFonts w:ascii="Cambria" w:hAnsi="Cambria"/>
                <w:sz w:val="20"/>
                <w:szCs w:val="20"/>
              </w:rPr>
              <w:t>Esposizione superficiale e approssimativa.</w:t>
            </w:r>
          </w:p>
          <w:p w:rsidR="001F12FA" w:rsidRPr="00060E0C" w:rsidRDefault="001F12FA" w:rsidP="003E4912">
            <w:pPr>
              <w:spacing w:line="219" w:lineRule="exact"/>
              <w:ind w:left="120"/>
              <w:rPr>
                <w:rFonts w:ascii="Cambria" w:hAnsi="Cambria"/>
                <w:sz w:val="20"/>
                <w:szCs w:val="20"/>
              </w:rPr>
            </w:pPr>
          </w:p>
          <w:p w:rsidR="001F12FA" w:rsidRPr="00060E0C" w:rsidRDefault="001F12FA" w:rsidP="003E4912">
            <w:pPr>
              <w:spacing w:line="219" w:lineRule="exact"/>
              <w:ind w:left="120"/>
              <w:rPr>
                <w:rFonts w:ascii="Cambria" w:hAnsi="Cambria"/>
                <w:sz w:val="20"/>
                <w:szCs w:val="20"/>
              </w:rPr>
            </w:pPr>
          </w:p>
        </w:tc>
        <w:tc>
          <w:tcPr>
            <w:tcW w:w="1580" w:type="dxa"/>
            <w:tcBorders>
              <w:bottom w:val="single" w:sz="8" w:space="0" w:color="auto"/>
              <w:right w:val="single" w:sz="8" w:space="0" w:color="auto"/>
            </w:tcBorders>
            <w:vAlign w:val="bottom"/>
          </w:tcPr>
          <w:p w:rsidR="001F12FA" w:rsidRDefault="001F12FA" w:rsidP="003E4912">
            <w:pPr>
              <w:spacing w:line="240" w:lineRule="atLeast"/>
              <w:rPr>
                <w:rFonts w:ascii="Times New Roman" w:hAnsi="Times New Roman"/>
                <w:sz w:val="19"/>
              </w:rPr>
            </w:pPr>
          </w:p>
        </w:tc>
      </w:tr>
    </w:tbl>
    <w:p w:rsidR="001F12FA" w:rsidRDefault="001F12FA" w:rsidP="00060E0C">
      <w:pPr>
        <w:spacing w:line="240" w:lineRule="atLeast"/>
        <w:ind w:left="120"/>
        <w:rPr>
          <w:rFonts w:ascii="Times New Roman" w:hAnsi="Times New Roman"/>
          <w:sz w:val="24"/>
        </w:rPr>
        <w:sectPr w:rsidR="001F12FA">
          <w:pgSz w:w="11900" w:h="16838"/>
          <w:pgMar w:top="1406" w:right="1106" w:bottom="427" w:left="1020" w:header="0" w:footer="0" w:gutter="0"/>
          <w:cols w:space="0" w:equalWidth="0">
            <w:col w:w="9780"/>
          </w:cols>
          <w:docGrid w:linePitch="360"/>
        </w:sectPr>
      </w:pPr>
    </w:p>
    <w:p w:rsidR="001F12FA" w:rsidRDefault="001F12FA" w:rsidP="00500917">
      <w:pPr>
        <w:pStyle w:val="Heading11"/>
        <w:tabs>
          <w:tab w:val="left" w:pos="833"/>
        </w:tabs>
        <w:spacing w:line="360" w:lineRule="auto"/>
        <w:ind w:left="0" w:firstLine="0"/>
        <w:rPr>
          <w:rFonts w:ascii="Cambria" w:hAnsi="Cambria"/>
          <w:b w:val="0"/>
          <w:sz w:val="20"/>
          <w:szCs w:val="20"/>
          <w:u w:val="none"/>
        </w:rPr>
      </w:pPr>
    </w:p>
    <w:p w:rsidR="001F12FA" w:rsidRPr="00624B7B" w:rsidRDefault="001F12FA" w:rsidP="00500917">
      <w:pPr>
        <w:pStyle w:val="normal0"/>
        <w:spacing w:line="360" w:lineRule="auto"/>
        <w:jc w:val="both"/>
        <w:rPr>
          <w:rFonts w:ascii="Cambria" w:hAnsi="Cambria" w:cs="Arial"/>
          <w:color w:val="auto"/>
          <w:sz w:val="20"/>
          <w:szCs w:val="20"/>
        </w:rPr>
      </w:pPr>
      <w:r w:rsidRPr="00624B7B">
        <w:rPr>
          <w:rFonts w:ascii="Cambria" w:hAnsi="Cambria" w:cs="Arial"/>
          <w:color w:val="auto"/>
          <w:sz w:val="20"/>
          <w:szCs w:val="20"/>
        </w:rPr>
        <w:t>A seguito della valutazione periodica e finale, la scuola provvede a segnalare tempestivamente ed opportunamente alle famiglie delle alunne e degli alunni eventuali livelli di apprendimento parzialmente raggiunti o in via di prima acquisizione e attiva specifiche strategie e azioni che consentano il miglioramento dei livelli di apprendimento.</w:t>
      </w:r>
    </w:p>
    <w:p w:rsidR="001F12FA" w:rsidRPr="00624B7B" w:rsidRDefault="001F12FA" w:rsidP="00FA0F6B">
      <w:pPr>
        <w:pStyle w:val="normal0"/>
        <w:spacing w:line="360" w:lineRule="auto"/>
        <w:jc w:val="both"/>
        <w:rPr>
          <w:rFonts w:ascii="Cambria" w:hAnsi="Cambria" w:cs="Arial"/>
          <w:color w:val="auto"/>
          <w:sz w:val="20"/>
          <w:szCs w:val="20"/>
        </w:rPr>
      </w:pPr>
      <w:r w:rsidRPr="00624B7B">
        <w:rPr>
          <w:rFonts w:ascii="Cambria" w:hAnsi="Cambria" w:cs="Arial"/>
          <w:color w:val="auto"/>
          <w:sz w:val="20"/>
          <w:szCs w:val="20"/>
        </w:rPr>
        <w:t xml:space="preserve">In sede di scrutinio finale, presieduto dal dirigente scolastico o da suo delegato, il consiglio di classe, con adeguata motivazione può non ammettere l'alunna o l'alunno alla classe successiva nel caso di parziale o mancata acquisizione dei livelli di apprendimento in una o più discipline (voto inferiore a 6/10). </w:t>
      </w:r>
      <w:r>
        <w:rPr>
          <w:rFonts w:ascii="Cambria" w:hAnsi="Cambria" w:cs="Arial"/>
          <w:color w:val="auto"/>
          <w:sz w:val="20"/>
          <w:szCs w:val="20"/>
        </w:rPr>
        <w:t xml:space="preserve"> </w:t>
      </w:r>
      <w:r w:rsidRPr="00624B7B">
        <w:rPr>
          <w:rFonts w:ascii="Cambria" w:hAnsi="Cambria" w:cs="Arial"/>
          <w:color w:val="auto"/>
          <w:sz w:val="20"/>
          <w:szCs w:val="20"/>
        </w:rPr>
        <w:t xml:space="preserve">La non ammissione viene deliberata a maggioranza; </w:t>
      </w:r>
    </w:p>
    <w:p w:rsidR="001F12FA" w:rsidRPr="00624B7B" w:rsidRDefault="001F12FA" w:rsidP="00FA0F6B">
      <w:pPr>
        <w:pStyle w:val="normal0"/>
        <w:spacing w:line="360" w:lineRule="auto"/>
        <w:jc w:val="both"/>
        <w:rPr>
          <w:rFonts w:ascii="Cambria" w:hAnsi="Cambria" w:cs="Arial"/>
          <w:color w:val="auto"/>
          <w:sz w:val="20"/>
          <w:szCs w:val="20"/>
        </w:rPr>
      </w:pPr>
    </w:p>
    <w:p w:rsidR="001F12FA" w:rsidRPr="00624B7B" w:rsidRDefault="001F12FA" w:rsidP="00624B7B">
      <w:pPr>
        <w:pStyle w:val="normal0"/>
        <w:spacing w:line="360" w:lineRule="auto"/>
        <w:jc w:val="center"/>
        <w:rPr>
          <w:rFonts w:ascii="Cambria" w:hAnsi="Cambria" w:cs="Arial"/>
          <w:b/>
          <w:color w:val="auto"/>
          <w:sz w:val="20"/>
          <w:szCs w:val="20"/>
        </w:rPr>
      </w:pPr>
      <w:r w:rsidRPr="00624B7B">
        <w:rPr>
          <w:rFonts w:ascii="Cambria" w:hAnsi="Cambria" w:cs="Arial"/>
          <w:b/>
          <w:color w:val="auto"/>
          <w:sz w:val="20"/>
          <w:szCs w:val="20"/>
        </w:rPr>
        <w:t>CRITERI PER LA NON AMMISSIONE ALLA CLASSE SUCCESSIVA</w:t>
      </w:r>
    </w:p>
    <w:p w:rsidR="001F12FA" w:rsidRPr="00624B7B" w:rsidRDefault="001F12FA" w:rsidP="00FA0F6B">
      <w:pPr>
        <w:pStyle w:val="normal0"/>
        <w:spacing w:line="360" w:lineRule="auto"/>
        <w:jc w:val="both"/>
        <w:rPr>
          <w:rFonts w:ascii="Cambria" w:hAnsi="Cambria" w:cs="Arial"/>
          <w:color w:val="auto"/>
          <w:sz w:val="20"/>
          <w:szCs w:val="20"/>
        </w:rPr>
      </w:pPr>
      <w:r w:rsidRPr="00624B7B">
        <w:rPr>
          <w:rFonts w:ascii="Cambria" w:hAnsi="Cambria" w:cs="Arial"/>
          <w:color w:val="auto"/>
          <w:sz w:val="20"/>
          <w:szCs w:val="20"/>
        </w:rPr>
        <w:t xml:space="preserve">La non ammissione alla classe successiva o all’esame finale del primo ciclo non ha carattere punitivo, salvo nel caso di studenti della scuola secondaria di I grado che abbiano ricevuto la sanzione disciplinare prevista dall’art. 4, commi 6 e 9 bis del DPR n. 249/1998, che consiste in una sospensione di almeno quindici giorni. In tal caso la non ammissione è d’obbligo. </w:t>
      </w:r>
    </w:p>
    <w:p w:rsidR="001F12FA" w:rsidRDefault="001F12FA" w:rsidP="00FA0F6B">
      <w:pPr>
        <w:pStyle w:val="normal0"/>
        <w:spacing w:line="360" w:lineRule="auto"/>
        <w:jc w:val="both"/>
        <w:rPr>
          <w:rFonts w:ascii="Cambria" w:hAnsi="Cambria" w:cs="Arial"/>
          <w:color w:val="auto"/>
          <w:sz w:val="20"/>
          <w:szCs w:val="20"/>
        </w:rPr>
      </w:pPr>
      <w:r w:rsidRPr="00624B7B">
        <w:rPr>
          <w:rFonts w:ascii="Cambria" w:hAnsi="Cambria" w:cs="Arial"/>
          <w:color w:val="auto"/>
          <w:sz w:val="20"/>
          <w:szCs w:val="20"/>
        </w:rPr>
        <w:t xml:space="preserve">Per quanto riguarda, invece, le situazioni di una o più carenze negli apprendimenti, la non ammissione può rientrare tra le misure che contribuiscono al recupero di conoscenze e competenze ancora non acquisite nonostante le attività di recupero puntualmente messe in atto dalla scuola. Gli elementi che saranno presi </w:t>
      </w:r>
      <w:r>
        <w:rPr>
          <w:rFonts w:ascii="Cambria" w:hAnsi="Cambria" w:cs="Arial"/>
          <w:color w:val="auto"/>
          <w:sz w:val="20"/>
          <w:szCs w:val="20"/>
        </w:rPr>
        <w:t>in considerazione saranno anche:</w:t>
      </w:r>
    </w:p>
    <w:p w:rsidR="001F12FA" w:rsidRDefault="001F12FA" w:rsidP="00E77849">
      <w:pPr>
        <w:pStyle w:val="normal0"/>
        <w:numPr>
          <w:ilvl w:val="0"/>
          <w:numId w:val="32"/>
        </w:numPr>
        <w:spacing w:line="360" w:lineRule="auto"/>
        <w:jc w:val="both"/>
        <w:rPr>
          <w:rFonts w:ascii="Cambria" w:hAnsi="Cambria" w:cs="Arial"/>
          <w:color w:val="auto"/>
          <w:sz w:val="20"/>
          <w:szCs w:val="20"/>
        </w:rPr>
      </w:pPr>
      <w:r w:rsidRPr="00624B7B">
        <w:rPr>
          <w:rFonts w:ascii="Cambria" w:hAnsi="Cambria" w:cs="Arial"/>
          <w:color w:val="auto"/>
          <w:sz w:val="20"/>
          <w:szCs w:val="20"/>
        </w:rPr>
        <w:t>la partecipa</w:t>
      </w:r>
      <w:r>
        <w:rPr>
          <w:rFonts w:ascii="Cambria" w:hAnsi="Cambria" w:cs="Arial"/>
          <w:color w:val="auto"/>
          <w:sz w:val="20"/>
          <w:szCs w:val="20"/>
        </w:rPr>
        <w:t>zione a interventi di recupero;</w:t>
      </w:r>
    </w:p>
    <w:p w:rsidR="001F12FA" w:rsidRDefault="001F12FA" w:rsidP="00E77849">
      <w:pPr>
        <w:pStyle w:val="normal0"/>
        <w:numPr>
          <w:ilvl w:val="0"/>
          <w:numId w:val="32"/>
        </w:numPr>
        <w:spacing w:line="360" w:lineRule="auto"/>
        <w:jc w:val="both"/>
        <w:rPr>
          <w:rFonts w:ascii="Cambria" w:hAnsi="Cambria" w:cs="Arial"/>
          <w:color w:val="auto"/>
          <w:sz w:val="20"/>
          <w:szCs w:val="20"/>
        </w:rPr>
      </w:pPr>
      <w:r w:rsidRPr="00624B7B">
        <w:rPr>
          <w:rFonts w:ascii="Cambria" w:hAnsi="Cambria" w:cs="Arial"/>
          <w:color w:val="auto"/>
          <w:sz w:val="20"/>
          <w:szCs w:val="20"/>
        </w:rPr>
        <w:t>la disponibilità verso le proposte di lavoro</w:t>
      </w:r>
      <w:r>
        <w:rPr>
          <w:rFonts w:ascii="Cambria" w:hAnsi="Cambria" w:cs="Arial"/>
          <w:color w:val="auto"/>
          <w:sz w:val="20"/>
          <w:szCs w:val="20"/>
        </w:rPr>
        <w:t xml:space="preserve">; </w:t>
      </w:r>
    </w:p>
    <w:p w:rsidR="001F12FA" w:rsidRDefault="001F12FA" w:rsidP="00E77849">
      <w:pPr>
        <w:pStyle w:val="normal0"/>
        <w:numPr>
          <w:ilvl w:val="0"/>
          <w:numId w:val="32"/>
        </w:numPr>
        <w:spacing w:line="360" w:lineRule="auto"/>
        <w:jc w:val="both"/>
        <w:rPr>
          <w:rFonts w:ascii="Cambria" w:hAnsi="Cambria" w:cs="Arial"/>
          <w:color w:val="auto"/>
          <w:sz w:val="20"/>
          <w:szCs w:val="20"/>
        </w:rPr>
      </w:pPr>
      <w:r w:rsidRPr="00624B7B">
        <w:rPr>
          <w:rFonts w:ascii="Cambria" w:hAnsi="Cambria" w:cs="Arial"/>
          <w:color w:val="auto"/>
          <w:sz w:val="20"/>
          <w:szCs w:val="20"/>
        </w:rPr>
        <w:t>l’impegno personale.</w:t>
      </w:r>
    </w:p>
    <w:p w:rsidR="001F12FA" w:rsidRPr="005D46E1" w:rsidRDefault="001F12FA" w:rsidP="005D46E1">
      <w:pPr>
        <w:pStyle w:val="normal0"/>
        <w:spacing w:line="360" w:lineRule="auto"/>
        <w:jc w:val="both"/>
        <w:rPr>
          <w:rFonts w:ascii="Cambria" w:hAnsi="Cambria" w:cs="Arial"/>
          <w:color w:val="auto"/>
          <w:sz w:val="20"/>
          <w:szCs w:val="20"/>
        </w:rPr>
      </w:pPr>
      <w:r>
        <w:rPr>
          <w:rFonts w:ascii="Cambria" w:hAnsi="Cambria" w:cs="Arial"/>
          <w:color w:val="auto"/>
          <w:sz w:val="20"/>
          <w:szCs w:val="20"/>
        </w:rPr>
        <w:t>Il team docenti della scuola primaria o i</w:t>
      </w:r>
      <w:r w:rsidRPr="005D46E1">
        <w:rPr>
          <w:rFonts w:ascii="Cambria" w:hAnsi="Cambria" w:cs="Arial"/>
          <w:color w:val="auto"/>
          <w:sz w:val="20"/>
          <w:szCs w:val="20"/>
        </w:rPr>
        <w:t>l consiglio di classe</w:t>
      </w:r>
      <w:r>
        <w:rPr>
          <w:rFonts w:ascii="Cambria" w:hAnsi="Cambria" w:cs="Arial"/>
          <w:color w:val="auto"/>
          <w:sz w:val="20"/>
          <w:szCs w:val="20"/>
        </w:rPr>
        <w:t xml:space="preserve"> della scuola secondaria di I grado</w:t>
      </w:r>
      <w:r w:rsidRPr="005D46E1">
        <w:rPr>
          <w:rFonts w:ascii="Cambria" w:hAnsi="Cambria" w:cs="Arial"/>
          <w:color w:val="auto"/>
          <w:sz w:val="20"/>
          <w:szCs w:val="20"/>
        </w:rPr>
        <w:t>, in sede di scrutinio finale, considererà caso per caso tutti gli ulteriori elementi, riferiti alla persona e al contesto, utili per valutare se la non ammissione possa costituire una possibilità di effettivo miglioramento degli apprendimenti e un’ opportunità di crescita personale</w:t>
      </w:r>
      <w:r>
        <w:rPr>
          <w:rFonts w:ascii="Cambria" w:hAnsi="Cambria" w:cs="Arial"/>
          <w:color w:val="auto"/>
          <w:sz w:val="20"/>
          <w:szCs w:val="20"/>
        </w:rPr>
        <w:t>.</w:t>
      </w:r>
    </w:p>
    <w:p w:rsidR="001F12FA" w:rsidRDefault="001F12FA" w:rsidP="00DC5E01">
      <w:pPr>
        <w:widowControl/>
        <w:tabs>
          <w:tab w:val="left" w:pos="2540"/>
        </w:tabs>
        <w:autoSpaceDE/>
        <w:autoSpaceDN/>
        <w:spacing w:line="240" w:lineRule="atLeast"/>
        <w:ind w:left="2326"/>
        <w:rPr>
          <w:rFonts w:ascii="Times New Roman" w:hAnsi="Times New Roman"/>
          <w:b/>
          <w:i/>
          <w:color w:val="FF0000"/>
          <w:sz w:val="28"/>
        </w:rPr>
      </w:pPr>
      <w:r>
        <w:rPr>
          <w:rFonts w:ascii="Times New Roman" w:hAnsi="Times New Roman"/>
          <w:b/>
          <w:i/>
          <w:color w:val="FF0000"/>
          <w:sz w:val="28"/>
        </w:rPr>
        <w:t xml:space="preserve"> </w:t>
      </w:r>
    </w:p>
    <w:p w:rsidR="001F12FA" w:rsidRDefault="001F12FA" w:rsidP="00DC5E01">
      <w:pPr>
        <w:widowControl/>
        <w:tabs>
          <w:tab w:val="left" w:pos="2540"/>
        </w:tabs>
        <w:autoSpaceDE/>
        <w:autoSpaceDN/>
        <w:spacing w:line="240" w:lineRule="atLeast"/>
        <w:ind w:left="2326"/>
        <w:rPr>
          <w:b/>
          <w:color w:val="FF0000"/>
          <w:sz w:val="28"/>
        </w:rPr>
      </w:pPr>
      <w:r w:rsidRPr="00DC5E01">
        <w:rPr>
          <w:rFonts w:ascii="Cambria" w:hAnsi="Cambria"/>
          <w:b/>
          <w:sz w:val="20"/>
          <w:szCs w:val="20"/>
        </w:rPr>
        <w:t>VALIDITA’ DELL’ANNO SCOLASTICO</w:t>
      </w:r>
    </w:p>
    <w:p w:rsidR="001F12FA" w:rsidRDefault="001F12FA" w:rsidP="00DC5E01">
      <w:pPr>
        <w:spacing w:line="2" w:lineRule="exact"/>
        <w:rPr>
          <w:rFonts w:ascii="Times New Roman" w:hAnsi="Times New Roman"/>
        </w:rPr>
      </w:pPr>
    </w:p>
    <w:p w:rsidR="001F12FA" w:rsidRPr="00DC5E01" w:rsidRDefault="001F12FA" w:rsidP="000933DF">
      <w:pPr>
        <w:spacing w:line="360" w:lineRule="auto"/>
        <w:ind w:right="320"/>
        <w:rPr>
          <w:rFonts w:ascii="Cambria" w:hAnsi="Cambria"/>
          <w:sz w:val="20"/>
          <w:szCs w:val="20"/>
        </w:rPr>
      </w:pPr>
      <w:r w:rsidRPr="00DC5E01">
        <w:rPr>
          <w:rFonts w:ascii="Cambria" w:hAnsi="Cambria"/>
          <w:sz w:val="20"/>
          <w:szCs w:val="20"/>
        </w:rPr>
        <w:t xml:space="preserve">Ai fini della validità dell’anno scolastico è richiesta la frequenza di almeno ¾ del monte ore annuale personalizzato. </w:t>
      </w:r>
    </w:p>
    <w:p w:rsidR="001F12FA" w:rsidRPr="00DC5E01" w:rsidRDefault="001F12FA" w:rsidP="000933DF">
      <w:pPr>
        <w:spacing w:line="360" w:lineRule="auto"/>
        <w:rPr>
          <w:rFonts w:ascii="Cambria" w:hAnsi="Cambria"/>
          <w:sz w:val="20"/>
          <w:szCs w:val="20"/>
        </w:rPr>
      </w:pPr>
      <w:r w:rsidRPr="00DC5E01">
        <w:rPr>
          <w:rFonts w:ascii="Cambria" w:hAnsi="Cambria"/>
          <w:sz w:val="20"/>
          <w:szCs w:val="20"/>
        </w:rPr>
        <w:t>Si elencano di seguito i criteri per le deroghe già stabiliti dalla vigente normativa:</w:t>
      </w:r>
    </w:p>
    <w:p w:rsidR="001F12FA" w:rsidRDefault="001F12FA" w:rsidP="000933DF">
      <w:pPr>
        <w:spacing w:line="360" w:lineRule="auto"/>
        <w:rPr>
          <w:rFonts w:ascii="Cambria" w:hAnsi="Cambria"/>
          <w:sz w:val="20"/>
          <w:szCs w:val="20"/>
        </w:rPr>
      </w:pPr>
    </w:p>
    <w:p w:rsidR="001F12FA" w:rsidRPr="00DC5E01" w:rsidRDefault="001F12FA" w:rsidP="000933DF">
      <w:pPr>
        <w:widowControl/>
        <w:numPr>
          <w:ilvl w:val="0"/>
          <w:numId w:val="34"/>
        </w:numPr>
        <w:tabs>
          <w:tab w:val="left" w:pos="720"/>
        </w:tabs>
        <w:autoSpaceDE/>
        <w:autoSpaceDN/>
        <w:spacing w:line="360" w:lineRule="auto"/>
        <w:ind w:right="20"/>
        <w:jc w:val="both"/>
        <w:rPr>
          <w:rFonts w:ascii="Cambria" w:hAnsi="Cambria"/>
          <w:sz w:val="20"/>
          <w:szCs w:val="20"/>
        </w:rPr>
      </w:pPr>
      <w:r w:rsidRPr="00DC5E01">
        <w:rPr>
          <w:rFonts w:ascii="Cambria" w:hAnsi="Cambria"/>
          <w:sz w:val="20"/>
          <w:szCs w:val="20"/>
        </w:rPr>
        <w:t>La partecipazione ad attività organizzate ed autorizzate dalla scuola, anche quando si svolgono al di fuori della scuola (progetti didattici inseriti nel POF e approvati dai consigli di classe, attività sportive promosse dalla scuola o reti di scuole e partecipazione ai campionati studenteschi, attività di orientamento, partecipazione a convegni e manifestazioni culturali con la presenza dei docenti accompagnatori);</w:t>
      </w:r>
    </w:p>
    <w:p w:rsidR="001F12FA" w:rsidRPr="00DC5E01" w:rsidRDefault="001F12FA" w:rsidP="000933DF">
      <w:pPr>
        <w:widowControl/>
        <w:numPr>
          <w:ilvl w:val="0"/>
          <w:numId w:val="34"/>
        </w:numPr>
        <w:tabs>
          <w:tab w:val="left" w:pos="720"/>
        </w:tabs>
        <w:autoSpaceDE/>
        <w:autoSpaceDN/>
        <w:spacing w:line="360" w:lineRule="auto"/>
        <w:rPr>
          <w:rFonts w:ascii="Cambria" w:hAnsi="Cambria"/>
          <w:sz w:val="20"/>
          <w:szCs w:val="20"/>
        </w:rPr>
      </w:pPr>
      <w:r w:rsidRPr="00DC5E01">
        <w:rPr>
          <w:rFonts w:ascii="Cambria" w:hAnsi="Cambria"/>
          <w:sz w:val="20"/>
          <w:szCs w:val="20"/>
        </w:rPr>
        <w:t>Donazioni di sangue;</w:t>
      </w:r>
    </w:p>
    <w:p w:rsidR="001F12FA" w:rsidRPr="00DC5E01" w:rsidRDefault="001F12FA" w:rsidP="000933DF">
      <w:pPr>
        <w:widowControl/>
        <w:numPr>
          <w:ilvl w:val="0"/>
          <w:numId w:val="34"/>
        </w:numPr>
        <w:tabs>
          <w:tab w:val="left" w:pos="720"/>
        </w:tabs>
        <w:autoSpaceDE/>
        <w:autoSpaceDN/>
        <w:spacing w:line="360" w:lineRule="auto"/>
        <w:ind w:right="20"/>
        <w:rPr>
          <w:rFonts w:ascii="Cambria" w:hAnsi="Cambria"/>
          <w:sz w:val="20"/>
          <w:szCs w:val="20"/>
        </w:rPr>
      </w:pPr>
      <w:r w:rsidRPr="00DC5E01">
        <w:rPr>
          <w:rFonts w:ascii="Cambria" w:hAnsi="Cambria"/>
          <w:sz w:val="20"/>
          <w:szCs w:val="20"/>
        </w:rPr>
        <w:t>Partecipazione ad attività sportive e agonistiche organizzate da federazioni riconosciute dal C.O.N.I.;</w:t>
      </w:r>
    </w:p>
    <w:p w:rsidR="001F12FA" w:rsidRPr="00DC5E01" w:rsidRDefault="001F12FA" w:rsidP="000933DF">
      <w:pPr>
        <w:widowControl/>
        <w:numPr>
          <w:ilvl w:val="0"/>
          <w:numId w:val="34"/>
        </w:numPr>
        <w:tabs>
          <w:tab w:val="left" w:pos="720"/>
        </w:tabs>
        <w:autoSpaceDE/>
        <w:autoSpaceDN/>
        <w:spacing w:line="360" w:lineRule="auto"/>
        <w:jc w:val="both"/>
        <w:rPr>
          <w:rFonts w:ascii="Cambria" w:hAnsi="Cambria"/>
          <w:sz w:val="20"/>
          <w:szCs w:val="20"/>
        </w:rPr>
      </w:pPr>
      <w:r w:rsidRPr="00DC5E01">
        <w:rPr>
          <w:rFonts w:ascii="Cambria" w:hAnsi="Cambria"/>
          <w:sz w:val="20"/>
          <w:szCs w:val="20"/>
        </w:rPr>
        <w:t>Adesioni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1F12FA" w:rsidRPr="00DC5E01" w:rsidRDefault="001F12FA" w:rsidP="000933DF">
      <w:pPr>
        <w:widowControl/>
        <w:numPr>
          <w:ilvl w:val="0"/>
          <w:numId w:val="34"/>
        </w:numPr>
        <w:tabs>
          <w:tab w:val="left" w:pos="720"/>
        </w:tabs>
        <w:autoSpaceDE/>
        <w:autoSpaceDN/>
        <w:spacing w:line="360" w:lineRule="auto"/>
        <w:ind w:left="720" w:hanging="367"/>
        <w:rPr>
          <w:rFonts w:ascii="Cambria" w:hAnsi="Cambria"/>
          <w:sz w:val="20"/>
          <w:szCs w:val="20"/>
        </w:rPr>
      </w:pPr>
      <w:r w:rsidRPr="00DC5E01">
        <w:rPr>
          <w:rFonts w:ascii="Cambria" w:hAnsi="Cambria"/>
          <w:sz w:val="20"/>
          <w:szCs w:val="20"/>
        </w:rPr>
        <w:t>Assenze per causa di forza maggiore (neve, calamità naturali, disservizi nei trasporti).</w:t>
      </w:r>
    </w:p>
    <w:p w:rsidR="001F12FA" w:rsidRPr="00DC5E01" w:rsidRDefault="001F12FA" w:rsidP="000933DF">
      <w:pPr>
        <w:spacing w:line="360" w:lineRule="auto"/>
        <w:rPr>
          <w:rFonts w:ascii="Cambria" w:hAnsi="Cambria"/>
          <w:sz w:val="20"/>
          <w:szCs w:val="20"/>
        </w:rPr>
      </w:pPr>
      <w:r>
        <w:rPr>
          <w:rFonts w:ascii="Cambria" w:hAnsi="Cambria"/>
          <w:sz w:val="20"/>
          <w:szCs w:val="20"/>
        </w:rPr>
        <w:t>Ulteriori deroghe faranno riferimento a:</w:t>
      </w:r>
    </w:p>
    <w:p w:rsidR="001F12FA" w:rsidRPr="00DC5E01" w:rsidRDefault="001F12FA" w:rsidP="000933DF">
      <w:pPr>
        <w:widowControl/>
        <w:numPr>
          <w:ilvl w:val="0"/>
          <w:numId w:val="35"/>
        </w:numPr>
        <w:tabs>
          <w:tab w:val="left" w:pos="720"/>
        </w:tabs>
        <w:autoSpaceDE/>
        <w:autoSpaceDN/>
        <w:spacing w:line="360" w:lineRule="auto"/>
        <w:ind w:left="720" w:hanging="367"/>
        <w:rPr>
          <w:rFonts w:ascii="Cambria" w:hAnsi="Cambria"/>
          <w:sz w:val="20"/>
          <w:szCs w:val="20"/>
        </w:rPr>
      </w:pPr>
      <w:r w:rsidRPr="00DC5E01">
        <w:rPr>
          <w:rFonts w:ascii="Cambria" w:hAnsi="Cambria"/>
          <w:sz w:val="20"/>
          <w:szCs w:val="20"/>
        </w:rPr>
        <w:t>Ritorno al paese d'origine di studenti stranieri (con dichiarazione da parte dei genitori);</w:t>
      </w:r>
    </w:p>
    <w:p w:rsidR="001F12FA" w:rsidRPr="00DC5E01" w:rsidRDefault="001F12FA" w:rsidP="000933DF">
      <w:pPr>
        <w:widowControl/>
        <w:numPr>
          <w:ilvl w:val="0"/>
          <w:numId w:val="35"/>
        </w:numPr>
        <w:tabs>
          <w:tab w:val="left" w:pos="720"/>
        </w:tabs>
        <w:autoSpaceDE/>
        <w:autoSpaceDN/>
        <w:spacing w:line="360" w:lineRule="auto"/>
        <w:ind w:left="720" w:hanging="367"/>
        <w:rPr>
          <w:rFonts w:ascii="Cambria" w:hAnsi="Cambria"/>
          <w:sz w:val="20"/>
          <w:szCs w:val="20"/>
        </w:rPr>
      </w:pPr>
      <w:r w:rsidRPr="00DC5E01">
        <w:rPr>
          <w:rFonts w:ascii="Cambria" w:hAnsi="Cambria"/>
          <w:sz w:val="20"/>
          <w:szCs w:val="20"/>
        </w:rPr>
        <w:t>Gravi motivi di salute adeguatamente documentati (terapie e cure programmate e certificate)</w:t>
      </w:r>
    </w:p>
    <w:p w:rsidR="001F12FA" w:rsidRPr="00DC5E01" w:rsidRDefault="001F12FA" w:rsidP="000933DF">
      <w:pPr>
        <w:widowControl/>
        <w:numPr>
          <w:ilvl w:val="0"/>
          <w:numId w:val="35"/>
        </w:numPr>
        <w:tabs>
          <w:tab w:val="left" w:pos="720"/>
        </w:tabs>
        <w:autoSpaceDE/>
        <w:autoSpaceDN/>
        <w:spacing w:line="360" w:lineRule="auto"/>
        <w:ind w:left="720" w:hanging="367"/>
        <w:rPr>
          <w:rFonts w:ascii="Cambria" w:hAnsi="Cambria"/>
          <w:sz w:val="20"/>
          <w:szCs w:val="20"/>
        </w:rPr>
      </w:pPr>
      <w:r w:rsidRPr="00DC5E01">
        <w:rPr>
          <w:rFonts w:ascii="Cambria" w:hAnsi="Cambria"/>
          <w:sz w:val="20"/>
          <w:szCs w:val="20"/>
        </w:rPr>
        <w:t>Ricoveri ospedalieri certificati</w:t>
      </w:r>
    </w:p>
    <w:p w:rsidR="001F12FA" w:rsidRPr="00DC5E01" w:rsidRDefault="001F12FA" w:rsidP="000933DF">
      <w:pPr>
        <w:widowControl/>
        <w:numPr>
          <w:ilvl w:val="0"/>
          <w:numId w:val="35"/>
        </w:numPr>
        <w:tabs>
          <w:tab w:val="left" w:pos="720"/>
        </w:tabs>
        <w:autoSpaceDE/>
        <w:autoSpaceDN/>
        <w:spacing w:line="360" w:lineRule="auto"/>
        <w:ind w:left="720" w:hanging="367"/>
        <w:rPr>
          <w:rFonts w:ascii="Cambria" w:hAnsi="Cambria"/>
          <w:sz w:val="20"/>
          <w:szCs w:val="20"/>
        </w:rPr>
      </w:pPr>
      <w:r w:rsidRPr="00DC5E01">
        <w:rPr>
          <w:rFonts w:ascii="Cambria" w:hAnsi="Cambria"/>
          <w:sz w:val="20"/>
          <w:szCs w:val="20"/>
        </w:rPr>
        <w:t>Gravi motivi</w:t>
      </w:r>
      <w:r>
        <w:rPr>
          <w:rFonts w:ascii="Cambria" w:hAnsi="Cambria"/>
          <w:sz w:val="20"/>
          <w:szCs w:val="20"/>
        </w:rPr>
        <w:t xml:space="preserve"> personali o</w:t>
      </w:r>
      <w:r w:rsidRPr="00DC5E01">
        <w:rPr>
          <w:rFonts w:ascii="Cambria" w:hAnsi="Cambria"/>
          <w:sz w:val="20"/>
          <w:szCs w:val="20"/>
        </w:rPr>
        <w:t xml:space="preserve"> familiari con conseguente definizione di piani didattici personalizzati</w:t>
      </w:r>
    </w:p>
    <w:p w:rsidR="001F12FA" w:rsidRDefault="001F12FA" w:rsidP="000933DF">
      <w:pPr>
        <w:spacing w:line="360" w:lineRule="auto"/>
        <w:ind w:right="20"/>
        <w:rPr>
          <w:rFonts w:ascii="Cambria" w:hAnsi="Cambria"/>
          <w:sz w:val="20"/>
          <w:szCs w:val="20"/>
        </w:rPr>
      </w:pPr>
    </w:p>
    <w:p w:rsidR="001F12FA" w:rsidRDefault="001F12FA" w:rsidP="000933DF">
      <w:pPr>
        <w:spacing w:line="360" w:lineRule="auto"/>
        <w:ind w:right="20"/>
        <w:rPr>
          <w:rFonts w:ascii="Cambria" w:hAnsi="Cambria"/>
          <w:sz w:val="20"/>
          <w:szCs w:val="20"/>
        </w:rPr>
      </w:pPr>
      <w:r>
        <w:rPr>
          <w:rFonts w:ascii="Cambria" w:hAnsi="Cambria"/>
          <w:sz w:val="20"/>
          <w:szCs w:val="20"/>
        </w:rPr>
        <w:t>All’interno delle</w:t>
      </w:r>
      <w:r w:rsidRPr="00DC5E01">
        <w:rPr>
          <w:rFonts w:ascii="Cambria" w:hAnsi="Cambria"/>
          <w:sz w:val="20"/>
          <w:szCs w:val="20"/>
        </w:rPr>
        <w:t xml:space="preserve"> deroghe sopra indicate, </w:t>
      </w:r>
      <w:r>
        <w:rPr>
          <w:rFonts w:ascii="Cambria" w:hAnsi="Cambria"/>
          <w:sz w:val="20"/>
          <w:szCs w:val="20"/>
        </w:rPr>
        <w:t xml:space="preserve"> il Consiglio di Classe valuterà  comunque se </w:t>
      </w:r>
      <w:r w:rsidRPr="00DC5E01">
        <w:rPr>
          <w:rFonts w:ascii="Cambria" w:hAnsi="Cambria"/>
          <w:sz w:val="20"/>
          <w:szCs w:val="20"/>
        </w:rPr>
        <w:t xml:space="preserve">il numero di assenze sia tale </w:t>
      </w:r>
      <w:r>
        <w:rPr>
          <w:rFonts w:ascii="Cambria" w:hAnsi="Cambria"/>
          <w:sz w:val="20"/>
          <w:szCs w:val="20"/>
        </w:rPr>
        <w:t xml:space="preserve">però </w:t>
      </w:r>
      <w:r w:rsidRPr="00DC5E01">
        <w:rPr>
          <w:rFonts w:ascii="Cambria" w:hAnsi="Cambria"/>
          <w:sz w:val="20"/>
          <w:szCs w:val="20"/>
        </w:rPr>
        <w:t>da pregiudicare la possibilità di procedere alla valutazione</w:t>
      </w:r>
      <w:r>
        <w:rPr>
          <w:rFonts w:ascii="Cambria" w:hAnsi="Cambria"/>
          <w:sz w:val="20"/>
          <w:szCs w:val="20"/>
        </w:rPr>
        <w:t>.</w:t>
      </w:r>
    </w:p>
    <w:p w:rsidR="001F12FA" w:rsidRDefault="001F12FA" w:rsidP="000933DF">
      <w:pPr>
        <w:spacing w:line="360" w:lineRule="auto"/>
        <w:ind w:right="20"/>
        <w:rPr>
          <w:rFonts w:ascii="Cambria" w:hAnsi="Cambria"/>
          <w:sz w:val="20"/>
          <w:szCs w:val="20"/>
        </w:rPr>
      </w:pPr>
    </w:p>
    <w:p w:rsidR="001F12FA" w:rsidRPr="00A969BE" w:rsidRDefault="001F12FA" w:rsidP="00072D3E">
      <w:pPr>
        <w:pStyle w:val="Heading11"/>
        <w:tabs>
          <w:tab w:val="left" w:pos="833"/>
        </w:tabs>
        <w:spacing w:line="360" w:lineRule="auto"/>
        <w:ind w:left="0" w:firstLine="0"/>
        <w:jc w:val="center"/>
        <w:rPr>
          <w:rFonts w:ascii="Cambria" w:hAnsi="Cambria"/>
          <w:u w:val="none"/>
        </w:rPr>
      </w:pPr>
      <w:r w:rsidRPr="00A969BE">
        <w:rPr>
          <w:rFonts w:ascii="Cambria" w:hAnsi="Cambria"/>
          <w:u w:val="none"/>
        </w:rPr>
        <w:t>CERTIFICAZIONE DELLE</w:t>
      </w:r>
      <w:r w:rsidRPr="00A969BE">
        <w:rPr>
          <w:rFonts w:ascii="Cambria" w:hAnsi="Cambria"/>
          <w:spacing w:val="-1"/>
          <w:u w:val="none"/>
        </w:rPr>
        <w:t xml:space="preserve"> </w:t>
      </w:r>
      <w:r w:rsidRPr="00A969BE">
        <w:rPr>
          <w:rFonts w:ascii="Cambria" w:hAnsi="Cambria"/>
          <w:u w:val="none"/>
        </w:rPr>
        <w:t>COMPETENZE</w:t>
      </w:r>
    </w:p>
    <w:p w:rsidR="001F12FA" w:rsidRPr="003642E0" w:rsidRDefault="001F12FA" w:rsidP="00072D3E">
      <w:pPr>
        <w:pStyle w:val="Heading11"/>
        <w:tabs>
          <w:tab w:val="left" w:pos="833"/>
        </w:tabs>
        <w:spacing w:line="360" w:lineRule="auto"/>
        <w:ind w:left="0" w:firstLine="0"/>
        <w:rPr>
          <w:rFonts w:ascii="Cambria" w:hAnsi="Cambria"/>
          <w:u w:val="none"/>
        </w:rPr>
      </w:pPr>
    </w:p>
    <w:p w:rsidR="001F12FA" w:rsidRPr="00DB44AA" w:rsidRDefault="001F12FA" w:rsidP="00072D3E">
      <w:pPr>
        <w:spacing w:line="360" w:lineRule="auto"/>
        <w:ind w:right="291"/>
        <w:jc w:val="both"/>
        <w:rPr>
          <w:rFonts w:ascii="Cambria" w:hAnsi="Cambria"/>
          <w:i/>
          <w:sz w:val="20"/>
        </w:rPr>
      </w:pPr>
      <w:r w:rsidRPr="00DB44AA">
        <w:rPr>
          <w:rFonts w:ascii="Cambria" w:hAnsi="Cambria"/>
          <w:i/>
          <w:sz w:val="20"/>
        </w:rPr>
        <w:t>“Nel primo ciclo dell'istruzione, le competenze acquisite dagli alunni sono descritte e certificate al termine della scuola primaria e, relativamente al termine della scuola secondaria di primo grado, accompagnate anche da valutazione in decimi” (art. 8 D.P.R. 122/2009).</w:t>
      </w:r>
    </w:p>
    <w:p w:rsidR="001F12FA" w:rsidRPr="00DB44AA" w:rsidRDefault="001F12FA" w:rsidP="00072D3E">
      <w:pPr>
        <w:pStyle w:val="BodyText"/>
        <w:spacing w:line="360" w:lineRule="auto"/>
        <w:rPr>
          <w:rFonts w:ascii="Cambria" w:hAnsi="Cambria"/>
        </w:rPr>
      </w:pPr>
      <w:r w:rsidRPr="00DB44AA">
        <w:rPr>
          <w:rFonts w:ascii="Cambria" w:hAnsi="Cambria"/>
        </w:rPr>
        <w:t xml:space="preserve">Pertanto alla fine della classe quinta della scuola primaria e della classe terza della scuola secondaria di I grado, la normativa vigente prevede la compilazione di un ulteriore documento denominato </w:t>
      </w:r>
      <w:r w:rsidRPr="00DB44AA">
        <w:rPr>
          <w:rFonts w:ascii="Cambria" w:hAnsi="Cambria"/>
          <w:i/>
        </w:rPr>
        <w:t>Certificazione delle competenze.</w:t>
      </w:r>
    </w:p>
    <w:p w:rsidR="001F12FA" w:rsidRPr="00DB44AA" w:rsidRDefault="001F12FA" w:rsidP="00072D3E">
      <w:pPr>
        <w:spacing w:before="1" w:line="360" w:lineRule="auto"/>
        <w:ind w:right="283"/>
        <w:jc w:val="both"/>
        <w:rPr>
          <w:rFonts w:ascii="Cambria" w:hAnsi="Cambria"/>
          <w:sz w:val="20"/>
        </w:rPr>
      </w:pPr>
      <w:r w:rsidRPr="00DB44AA">
        <w:rPr>
          <w:rFonts w:ascii="Cambria" w:hAnsi="Cambria"/>
          <w:sz w:val="20"/>
        </w:rPr>
        <w:t xml:space="preserve">Secondo </w:t>
      </w:r>
      <w:r w:rsidRPr="00DB44AA">
        <w:rPr>
          <w:rFonts w:ascii="Cambria" w:hAnsi="Cambria"/>
          <w:i/>
          <w:sz w:val="20"/>
        </w:rPr>
        <w:t xml:space="preserve">il QEQ, il Quadro europeo delle Qualifiche </w:t>
      </w:r>
      <w:r w:rsidRPr="00DB44AA">
        <w:rPr>
          <w:rFonts w:ascii="Cambria" w:hAnsi="Cambria"/>
          <w:sz w:val="20"/>
        </w:rPr>
        <w:t xml:space="preserve">(v. “Raccomandazione” del Parlamento europeo e del Consiglio del 5 settembre 2006) per </w:t>
      </w:r>
      <w:r w:rsidRPr="00DB44AA">
        <w:rPr>
          <w:rFonts w:ascii="Cambria" w:hAnsi="Cambria"/>
          <w:b/>
          <w:sz w:val="20"/>
        </w:rPr>
        <w:t xml:space="preserve">“competenza” </w:t>
      </w:r>
      <w:r w:rsidRPr="00DB44AA">
        <w:rPr>
          <w:rFonts w:ascii="Cambria" w:hAnsi="Cambria"/>
          <w:sz w:val="20"/>
        </w:rPr>
        <w:t xml:space="preserve">si intende “la capacità dimostrata di utilizzare le </w:t>
      </w:r>
      <w:r w:rsidRPr="00DB44AA">
        <w:rPr>
          <w:rFonts w:ascii="Cambria" w:hAnsi="Cambria"/>
          <w:i/>
          <w:sz w:val="20"/>
        </w:rPr>
        <w:t>conoscenze</w:t>
      </w:r>
      <w:r w:rsidRPr="00DB44AA">
        <w:rPr>
          <w:rFonts w:ascii="Cambria" w:hAnsi="Cambria"/>
          <w:sz w:val="20"/>
        </w:rPr>
        <w:t xml:space="preserve">, le </w:t>
      </w:r>
      <w:r w:rsidRPr="00DB44AA">
        <w:rPr>
          <w:rFonts w:ascii="Cambria" w:hAnsi="Cambria"/>
          <w:i/>
          <w:sz w:val="20"/>
        </w:rPr>
        <w:t xml:space="preserve">abilità </w:t>
      </w:r>
      <w:r w:rsidRPr="00DB44AA">
        <w:rPr>
          <w:rFonts w:ascii="Cambria" w:hAnsi="Cambria"/>
          <w:sz w:val="20"/>
        </w:rPr>
        <w:t xml:space="preserve">e le </w:t>
      </w:r>
      <w:r w:rsidRPr="00DB44AA">
        <w:rPr>
          <w:rFonts w:ascii="Cambria" w:hAnsi="Cambria"/>
          <w:i/>
          <w:sz w:val="20"/>
        </w:rPr>
        <w:t>attitudini personali</w:t>
      </w:r>
      <w:r w:rsidRPr="00DB44AA">
        <w:rPr>
          <w:rFonts w:ascii="Cambria" w:hAnsi="Cambria"/>
          <w:sz w:val="20"/>
        </w:rPr>
        <w:t xml:space="preserve">, </w:t>
      </w:r>
      <w:r w:rsidRPr="00DB44AA">
        <w:rPr>
          <w:rFonts w:ascii="Cambria" w:hAnsi="Cambria"/>
          <w:i/>
          <w:sz w:val="20"/>
        </w:rPr>
        <w:t xml:space="preserve">sociali </w:t>
      </w:r>
      <w:r w:rsidRPr="00DB44AA">
        <w:rPr>
          <w:rFonts w:ascii="Cambria" w:hAnsi="Cambria"/>
          <w:sz w:val="20"/>
        </w:rPr>
        <w:t xml:space="preserve">e/o </w:t>
      </w:r>
      <w:r w:rsidRPr="00DB44AA">
        <w:rPr>
          <w:rFonts w:ascii="Cambria" w:hAnsi="Cambria"/>
          <w:i/>
          <w:sz w:val="20"/>
        </w:rPr>
        <w:t xml:space="preserve">metodologiche </w:t>
      </w:r>
      <w:r w:rsidRPr="00DB44AA">
        <w:rPr>
          <w:rFonts w:ascii="Cambria" w:hAnsi="Cambria"/>
          <w:sz w:val="20"/>
        </w:rPr>
        <w:t xml:space="preserve">in situazioni di lavoro o di studio e nello sviluppo professionale e/o personale. Nel QEQ le competenze sono descritte in termini di </w:t>
      </w:r>
      <w:r w:rsidRPr="00DB44AA">
        <w:rPr>
          <w:rFonts w:ascii="Cambria" w:hAnsi="Cambria"/>
          <w:i/>
          <w:sz w:val="20"/>
        </w:rPr>
        <w:t xml:space="preserve">responsabilità </w:t>
      </w:r>
      <w:r w:rsidRPr="00DB44AA">
        <w:rPr>
          <w:rFonts w:ascii="Cambria" w:hAnsi="Cambria"/>
          <w:sz w:val="20"/>
        </w:rPr>
        <w:t xml:space="preserve">e </w:t>
      </w:r>
      <w:r w:rsidRPr="00DB44AA">
        <w:rPr>
          <w:rFonts w:ascii="Cambria" w:hAnsi="Cambria"/>
          <w:i/>
          <w:sz w:val="20"/>
        </w:rPr>
        <w:t>autonomia”</w:t>
      </w:r>
      <w:r w:rsidRPr="00DB44AA">
        <w:rPr>
          <w:rFonts w:ascii="Cambria" w:hAnsi="Cambria"/>
          <w:sz w:val="20"/>
        </w:rPr>
        <w:t>.</w:t>
      </w:r>
    </w:p>
    <w:p w:rsidR="001F12FA" w:rsidRPr="00DB44AA" w:rsidRDefault="001F12FA" w:rsidP="00072D3E">
      <w:pPr>
        <w:pStyle w:val="BodyText"/>
        <w:spacing w:before="1" w:line="360" w:lineRule="auto"/>
        <w:ind w:right="296"/>
        <w:jc w:val="both"/>
        <w:rPr>
          <w:rFonts w:ascii="Cambria" w:hAnsi="Cambria"/>
        </w:rPr>
      </w:pPr>
      <w:r w:rsidRPr="00DB44AA">
        <w:rPr>
          <w:rFonts w:ascii="Cambria" w:hAnsi="Cambria"/>
        </w:rPr>
        <w:t>E’ evidente che, in tale ottica, certificare le competenze per ogni singolo studente presuppone una attenta valutazione da parte dei docenti.</w:t>
      </w:r>
    </w:p>
    <w:p w:rsidR="001F12FA" w:rsidRPr="00DB44AA" w:rsidRDefault="001F12FA" w:rsidP="00072D3E">
      <w:pPr>
        <w:pStyle w:val="BodyText"/>
        <w:spacing w:before="74" w:line="360" w:lineRule="auto"/>
        <w:ind w:right="286"/>
        <w:jc w:val="both"/>
        <w:rPr>
          <w:rFonts w:ascii="Cambria" w:hAnsi="Cambria"/>
        </w:rPr>
      </w:pPr>
      <w:r w:rsidRPr="00DB44AA">
        <w:rPr>
          <w:rFonts w:ascii="Cambria" w:hAnsi="Cambria"/>
        </w:rPr>
        <w:t>La valutazione della competenza non è la semplice trasposizione del voto disciplinare ma è il frutto di un processo</w:t>
      </w:r>
      <w:r w:rsidRPr="00DB44AA">
        <w:rPr>
          <w:rFonts w:ascii="Cambria" w:hAnsi="Cambria"/>
          <w:spacing w:val="-2"/>
        </w:rPr>
        <w:t xml:space="preserve"> </w:t>
      </w:r>
      <w:r w:rsidRPr="00DB44AA">
        <w:rPr>
          <w:rFonts w:ascii="Cambria" w:hAnsi="Cambria"/>
        </w:rPr>
        <w:t>di:</w:t>
      </w:r>
    </w:p>
    <w:p w:rsidR="001F12FA" w:rsidRPr="00DB44AA" w:rsidRDefault="001F12FA" w:rsidP="00072D3E">
      <w:pPr>
        <w:pStyle w:val="ListParagraph"/>
        <w:numPr>
          <w:ilvl w:val="0"/>
          <w:numId w:val="12"/>
        </w:numPr>
        <w:tabs>
          <w:tab w:val="left" w:pos="1114"/>
        </w:tabs>
        <w:spacing w:before="1" w:line="360" w:lineRule="auto"/>
        <w:ind w:right="299"/>
        <w:rPr>
          <w:rFonts w:ascii="Cambria" w:hAnsi="Cambria"/>
          <w:sz w:val="20"/>
        </w:rPr>
      </w:pPr>
      <w:r w:rsidRPr="00DB44AA">
        <w:rPr>
          <w:rFonts w:ascii="Cambria" w:hAnsi="Cambria"/>
          <w:sz w:val="20"/>
        </w:rPr>
        <w:t>valutazione delle conoscenze e delle abilità per mezzo delle quali gli alunni realizzano i compiti loro proposti;</w:t>
      </w:r>
    </w:p>
    <w:p w:rsidR="001F12FA" w:rsidRPr="00DB44AA" w:rsidRDefault="001F12FA" w:rsidP="00072D3E">
      <w:pPr>
        <w:pStyle w:val="ListParagraph"/>
        <w:numPr>
          <w:ilvl w:val="0"/>
          <w:numId w:val="12"/>
        </w:numPr>
        <w:tabs>
          <w:tab w:val="left" w:pos="1114"/>
        </w:tabs>
        <w:spacing w:before="4" w:line="360" w:lineRule="auto"/>
        <w:ind w:right="285"/>
        <w:rPr>
          <w:rFonts w:ascii="Cambria" w:hAnsi="Cambria"/>
          <w:sz w:val="20"/>
        </w:rPr>
      </w:pPr>
      <w:r w:rsidRPr="00DB44AA">
        <w:rPr>
          <w:rFonts w:ascii="Cambria" w:hAnsi="Cambria"/>
          <w:sz w:val="20"/>
        </w:rPr>
        <w:t>osservazione dell’operatività degli alunni per riconoscere l’evoluzione dei processi di autonomia</w:t>
      </w:r>
      <w:r>
        <w:rPr>
          <w:rFonts w:ascii="Cambria" w:hAnsi="Cambria"/>
          <w:sz w:val="20"/>
        </w:rPr>
        <w:t xml:space="preserve"> e </w:t>
      </w:r>
      <w:r w:rsidRPr="00DB44AA">
        <w:rPr>
          <w:rFonts w:ascii="Cambria" w:hAnsi="Cambria"/>
          <w:spacing w:val="5"/>
          <w:sz w:val="20"/>
        </w:rPr>
        <w:t xml:space="preserve">la </w:t>
      </w:r>
      <w:r w:rsidRPr="00DB44AA">
        <w:rPr>
          <w:rFonts w:ascii="Cambria" w:hAnsi="Cambria"/>
          <w:sz w:val="20"/>
        </w:rPr>
        <w:t xml:space="preserve">capacità di collaborare nel gruppo </w:t>
      </w:r>
    </w:p>
    <w:p w:rsidR="001F12FA" w:rsidRPr="00DB44AA" w:rsidRDefault="001F12FA" w:rsidP="00072D3E">
      <w:pPr>
        <w:pStyle w:val="ListParagraph"/>
        <w:numPr>
          <w:ilvl w:val="0"/>
          <w:numId w:val="12"/>
        </w:numPr>
        <w:tabs>
          <w:tab w:val="left" w:pos="1114"/>
        </w:tabs>
        <w:spacing w:line="360" w:lineRule="auto"/>
        <w:ind w:right="298"/>
        <w:rPr>
          <w:rFonts w:ascii="Cambria" w:hAnsi="Cambria"/>
          <w:sz w:val="20"/>
        </w:rPr>
      </w:pPr>
      <w:r w:rsidRPr="00DB44AA">
        <w:rPr>
          <w:rFonts w:ascii="Cambria" w:hAnsi="Cambria"/>
          <w:sz w:val="20"/>
        </w:rPr>
        <w:t>valutazione complessiva dell’alunno per riconoscere il possesso della capacità di usare il proprio sapere e la propria personalità per affrontare e risolvere le situazioni che di volta in volta vengono</w:t>
      </w:r>
      <w:r w:rsidRPr="00DB44AA">
        <w:rPr>
          <w:rFonts w:ascii="Cambria" w:hAnsi="Cambria"/>
          <w:spacing w:val="-21"/>
          <w:sz w:val="20"/>
        </w:rPr>
        <w:t xml:space="preserve"> </w:t>
      </w:r>
      <w:r w:rsidRPr="00DB44AA">
        <w:rPr>
          <w:rFonts w:ascii="Cambria" w:hAnsi="Cambria"/>
          <w:sz w:val="20"/>
        </w:rPr>
        <w:t>proposte.</w:t>
      </w:r>
    </w:p>
    <w:p w:rsidR="001F12FA" w:rsidRPr="00DB44AA" w:rsidRDefault="001F12FA" w:rsidP="00072D3E">
      <w:pPr>
        <w:pStyle w:val="BodyText"/>
        <w:spacing w:before="1" w:line="360" w:lineRule="auto"/>
        <w:ind w:right="285"/>
        <w:jc w:val="both"/>
        <w:rPr>
          <w:rFonts w:ascii="Cambria" w:hAnsi="Cambria"/>
        </w:rPr>
      </w:pPr>
      <w:r w:rsidRPr="00DB44AA">
        <w:rPr>
          <w:rFonts w:ascii="Cambria" w:hAnsi="Cambria"/>
        </w:rPr>
        <w:t xml:space="preserve">Mentre i voti e i giudizi permettono di seguire il percorso di apprendimento e di crescita dello studente, con la </w:t>
      </w:r>
      <w:r w:rsidRPr="00DB44AA">
        <w:rPr>
          <w:rFonts w:ascii="Cambria" w:hAnsi="Cambria"/>
          <w:i/>
        </w:rPr>
        <w:t xml:space="preserve">Certificazione delle competenze </w:t>
      </w:r>
      <w:r w:rsidRPr="00DB44AA">
        <w:rPr>
          <w:rFonts w:ascii="Cambria" w:hAnsi="Cambria"/>
        </w:rPr>
        <w:t>l’intento è quello di fornire informazioni puntuali sui livelli di competenza degli studenti in relazione a criteri di carattere generale quali la trasparenza, la comparabilità, il riconoscimento delle qualifiche e/o dei diplomi mediante livelli di riferimento e principi comuni di certificazione validi non solo su tutto il territorio nazionale, ma anche in tutta Europa.</w:t>
      </w:r>
    </w:p>
    <w:p w:rsidR="001F12FA" w:rsidRPr="003642E0" w:rsidRDefault="001F12FA" w:rsidP="00072D3E">
      <w:pPr>
        <w:pStyle w:val="Heading21"/>
        <w:tabs>
          <w:tab w:val="left" w:pos="1114"/>
        </w:tabs>
        <w:spacing w:before="117" w:line="360" w:lineRule="auto"/>
        <w:ind w:left="0"/>
        <w:rPr>
          <w:rFonts w:ascii="Cambria" w:hAnsi="Cambria"/>
          <w:highlight w:val="yellow"/>
        </w:rPr>
      </w:pPr>
    </w:p>
    <w:p w:rsidR="001F12FA" w:rsidRPr="00323879" w:rsidRDefault="001F12FA" w:rsidP="000933DF">
      <w:pPr>
        <w:spacing w:line="360" w:lineRule="auto"/>
        <w:ind w:right="20"/>
        <w:rPr>
          <w:rFonts w:ascii="Cambria" w:hAnsi="Cambria"/>
          <w:sz w:val="20"/>
          <w:szCs w:val="20"/>
        </w:rPr>
        <w:sectPr w:rsidR="001F12FA" w:rsidRPr="00323879" w:rsidSect="00A122B9">
          <w:pgSz w:w="11900" w:h="16838"/>
          <w:pgMar w:top="1280" w:right="1126" w:bottom="719" w:left="1140" w:header="0" w:footer="0" w:gutter="0"/>
          <w:cols w:space="0" w:equalWidth="0">
            <w:col w:w="9640"/>
          </w:cols>
          <w:docGrid w:linePitch="360"/>
        </w:sectPr>
      </w:pPr>
    </w:p>
    <w:p w:rsidR="001F12FA" w:rsidRPr="00072D3E" w:rsidRDefault="001F12FA" w:rsidP="00072D3E">
      <w:pPr>
        <w:pStyle w:val="Heading21"/>
        <w:tabs>
          <w:tab w:val="left" w:pos="1114"/>
        </w:tabs>
        <w:spacing w:before="117"/>
        <w:ind w:left="0"/>
        <w:jc w:val="center"/>
        <w:rPr>
          <w:rFonts w:ascii="Cambria" w:hAnsi="Cambria"/>
          <w:u w:val="single"/>
        </w:rPr>
      </w:pPr>
      <w:bookmarkStart w:id="1" w:name="page77"/>
      <w:bookmarkEnd w:id="1"/>
      <w:r w:rsidRPr="00072D3E">
        <w:rPr>
          <w:rFonts w:ascii="Cambria" w:hAnsi="Cambria"/>
          <w:u w:val="single"/>
        </w:rPr>
        <w:t>Scuola</w:t>
      </w:r>
      <w:r w:rsidRPr="00072D3E">
        <w:rPr>
          <w:rFonts w:ascii="Cambria" w:hAnsi="Cambria"/>
          <w:spacing w:val="-2"/>
          <w:u w:val="single"/>
        </w:rPr>
        <w:t xml:space="preserve"> </w:t>
      </w:r>
      <w:r w:rsidRPr="00072D3E">
        <w:rPr>
          <w:rFonts w:ascii="Cambria" w:hAnsi="Cambria"/>
          <w:u w:val="single"/>
        </w:rPr>
        <w:t>primaria</w:t>
      </w:r>
    </w:p>
    <w:p w:rsidR="001F12FA" w:rsidRPr="00DB44AA" w:rsidRDefault="001F12FA" w:rsidP="007E4C58">
      <w:pPr>
        <w:pStyle w:val="BodyText"/>
        <w:spacing w:before="8" w:after="1"/>
        <w:rPr>
          <w:rFonts w:ascii="Cambria" w:hAnsi="Cambria"/>
          <w:b/>
          <w:sz w:val="29"/>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3"/>
        <w:gridCol w:w="8632"/>
      </w:tblGrid>
      <w:tr w:rsidR="001F12FA" w:rsidRPr="00DB44AA" w:rsidTr="00052614">
        <w:trPr>
          <w:trHeight w:val="230"/>
        </w:trPr>
        <w:tc>
          <w:tcPr>
            <w:tcW w:w="1623" w:type="dxa"/>
          </w:tcPr>
          <w:p w:rsidR="001F12FA" w:rsidRPr="00DB44AA" w:rsidRDefault="001F12FA" w:rsidP="00052614">
            <w:pPr>
              <w:pStyle w:val="TableParagraph"/>
              <w:ind w:left="491"/>
              <w:rPr>
                <w:rFonts w:ascii="Cambria" w:hAnsi="Cambria"/>
                <w:b/>
                <w:sz w:val="20"/>
              </w:rPr>
            </w:pPr>
            <w:r w:rsidRPr="00DB44AA">
              <w:rPr>
                <w:rFonts w:ascii="Cambria" w:hAnsi="Cambria"/>
                <w:b/>
                <w:sz w:val="20"/>
              </w:rPr>
              <w:t>Livello</w:t>
            </w:r>
          </w:p>
        </w:tc>
        <w:tc>
          <w:tcPr>
            <w:tcW w:w="8632" w:type="dxa"/>
          </w:tcPr>
          <w:p w:rsidR="001F12FA" w:rsidRPr="00DB44AA" w:rsidRDefault="001F12FA" w:rsidP="00052614">
            <w:pPr>
              <w:pStyle w:val="TableParagraph"/>
              <w:ind w:left="3329" w:right="3329"/>
              <w:jc w:val="center"/>
              <w:rPr>
                <w:rFonts w:ascii="Cambria" w:hAnsi="Cambria"/>
                <w:b/>
                <w:sz w:val="20"/>
              </w:rPr>
            </w:pPr>
            <w:r w:rsidRPr="00DB44AA">
              <w:rPr>
                <w:rFonts w:ascii="Cambria" w:hAnsi="Cambria"/>
                <w:b/>
                <w:sz w:val="20"/>
              </w:rPr>
              <w:t>Indicatori esplicativi</w:t>
            </w:r>
          </w:p>
        </w:tc>
      </w:tr>
      <w:tr w:rsidR="001F12FA" w:rsidRPr="00DB44AA" w:rsidTr="00052614">
        <w:trPr>
          <w:trHeight w:val="691"/>
        </w:trPr>
        <w:tc>
          <w:tcPr>
            <w:tcW w:w="1623" w:type="dxa"/>
          </w:tcPr>
          <w:p w:rsidR="001F12FA" w:rsidRPr="00DB44AA" w:rsidRDefault="001F12FA" w:rsidP="007E4C58">
            <w:pPr>
              <w:pStyle w:val="TableParagraph"/>
              <w:rPr>
                <w:rFonts w:ascii="Cambria" w:hAnsi="Cambria"/>
                <w:b/>
                <w:sz w:val="20"/>
              </w:rPr>
            </w:pPr>
          </w:p>
          <w:p w:rsidR="001F12FA" w:rsidRPr="00DB44AA" w:rsidRDefault="001F12FA" w:rsidP="00052614">
            <w:pPr>
              <w:pStyle w:val="TableParagraph"/>
              <w:ind w:left="105"/>
              <w:rPr>
                <w:rFonts w:ascii="Cambria" w:hAnsi="Cambria"/>
                <w:b/>
                <w:i/>
                <w:sz w:val="20"/>
              </w:rPr>
            </w:pPr>
            <w:r w:rsidRPr="00DB44AA">
              <w:rPr>
                <w:rFonts w:ascii="Cambria" w:hAnsi="Cambria"/>
                <w:b/>
                <w:i/>
                <w:sz w:val="20"/>
              </w:rPr>
              <w:t>A – Avanzato</w:t>
            </w:r>
          </w:p>
        </w:tc>
        <w:tc>
          <w:tcPr>
            <w:tcW w:w="8632" w:type="dxa"/>
          </w:tcPr>
          <w:p w:rsidR="001F12FA" w:rsidRPr="00DB44AA" w:rsidRDefault="001F12FA" w:rsidP="00052614">
            <w:pPr>
              <w:pStyle w:val="TableParagraph"/>
              <w:ind w:left="105"/>
              <w:rPr>
                <w:rFonts w:ascii="Cambria" w:hAnsi="Cambria"/>
                <w:sz w:val="20"/>
              </w:rPr>
            </w:pPr>
            <w:r w:rsidRPr="00DB44AA">
              <w:rPr>
                <w:rFonts w:ascii="Cambria" w:hAnsi="Cambria"/>
                <w:sz w:val="20"/>
              </w:rPr>
              <w:t>L’alunno/a svolge compiti e risolve problemi complessi, mostrando padronanza nell’uso delle</w:t>
            </w:r>
          </w:p>
          <w:p w:rsidR="001F12FA" w:rsidRPr="00DB44AA" w:rsidRDefault="001F12FA" w:rsidP="00052614">
            <w:pPr>
              <w:pStyle w:val="TableParagraph"/>
              <w:spacing w:before="1"/>
              <w:ind w:left="105" w:right="1070"/>
              <w:rPr>
                <w:rFonts w:ascii="Cambria" w:hAnsi="Cambria"/>
                <w:sz w:val="20"/>
              </w:rPr>
            </w:pPr>
            <w:r w:rsidRPr="00DB44AA">
              <w:rPr>
                <w:rFonts w:ascii="Cambria" w:hAnsi="Cambria"/>
                <w:sz w:val="20"/>
              </w:rPr>
              <w:t>conoscenze e delle abilità; propone e sostiene le proprie opinioni e assume in modo responsabile decisioni consapevoli.</w:t>
            </w:r>
          </w:p>
        </w:tc>
      </w:tr>
      <w:tr w:rsidR="001F12FA" w:rsidRPr="00DB44AA" w:rsidTr="00052614">
        <w:trPr>
          <w:trHeight w:val="460"/>
        </w:trPr>
        <w:tc>
          <w:tcPr>
            <w:tcW w:w="1623" w:type="dxa"/>
          </w:tcPr>
          <w:p w:rsidR="001F12FA" w:rsidRPr="00DB44AA" w:rsidRDefault="001F12FA" w:rsidP="00052614">
            <w:pPr>
              <w:pStyle w:val="TableParagraph"/>
              <w:spacing w:before="114"/>
              <w:ind w:left="105"/>
              <w:rPr>
                <w:rFonts w:ascii="Cambria" w:hAnsi="Cambria"/>
                <w:b/>
                <w:i/>
                <w:sz w:val="20"/>
              </w:rPr>
            </w:pPr>
            <w:r w:rsidRPr="00DB44AA">
              <w:rPr>
                <w:rFonts w:ascii="Cambria" w:hAnsi="Cambria"/>
                <w:b/>
                <w:i/>
                <w:sz w:val="20"/>
              </w:rPr>
              <w:t>B – Intermedio</w:t>
            </w:r>
          </w:p>
        </w:tc>
        <w:tc>
          <w:tcPr>
            <w:tcW w:w="8632" w:type="dxa"/>
          </w:tcPr>
          <w:p w:rsidR="001F12FA" w:rsidRPr="00DB44AA" w:rsidRDefault="001F12FA" w:rsidP="00052614">
            <w:pPr>
              <w:pStyle w:val="TableParagraph"/>
              <w:spacing w:before="3"/>
              <w:ind w:left="105"/>
              <w:rPr>
                <w:rFonts w:ascii="Cambria" w:hAnsi="Cambria"/>
                <w:sz w:val="20"/>
              </w:rPr>
            </w:pPr>
            <w:r w:rsidRPr="00DB44AA">
              <w:rPr>
                <w:rFonts w:ascii="Cambria" w:hAnsi="Cambria"/>
                <w:sz w:val="20"/>
              </w:rPr>
              <w:t>L’alunno/a svolge compiti e risolve problemi in situazioni nuove, compie scelte consapevoli, mostrando di saper utilizzare le conoscenze e le abilità acquisite.</w:t>
            </w:r>
          </w:p>
        </w:tc>
      </w:tr>
      <w:tr w:rsidR="001F12FA" w:rsidRPr="00DB44AA" w:rsidTr="00052614">
        <w:trPr>
          <w:trHeight w:val="457"/>
        </w:trPr>
        <w:tc>
          <w:tcPr>
            <w:tcW w:w="1623" w:type="dxa"/>
          </w:tcPr>
          <w:p w:rsidR="001F12FA" w:rsidRPr="00DB44AA" w:rsidRDefault="001F12FA" w:rsidP="00052614">
            <w:pPr>
              <w:pStyle w:val="TableParagraph"/>
              <w:spacing w:before="112"/>
              <w:ind w:left="105"/>
              <w:rPr>
                <w:rFonts w:ascii="Cambria" w:hAnsi="Cambria"/>
                <w:b/>
                <w:i/>
                <w:sz w:val="20"/>
              </w:rPr>
            </w:pPr>
            <w:r w:rsidRPr="00DB44AA">
              <w:rPr>
                <w:rFonts w:ascii="Cambria" w:hAnsi="Cambria"/>
                <w:b/>
                <w:i/>
                <w:sz w:val="20"/>
              </w:rPr>
              <w:t>C – Base</w:t>
            </w:r>
          </w:p>
        </w:tc>
        <w:tc>
          <w:tcPr>
            <w:tcW w:w="8632" w:type="dxa"/>
          </w:tcPr>
          <w:p w:rsidR="001F12FA" w:rsidRPr="00DB44AA" w:rsidRDefault="001F12FA" w:rsidP="00052614">
            <w:pPr>
              <w:pStyle w:val="TableParagraph"/>
              <w:ind w:left="105" w:right="425"/>
              <w:rPr>
                <w:rFonts w:ascii="Cambria" w:hAnsi="Cambria"/>
                <w:sz w:val="20"/>
              </w:rPr>
            </w:pPr>
            <w:r w:rsidRPr="00DB44AA">
              <w:rPr>
                <w:rFonts w:ascii="Cambria" w:hAnsi="Cambria"/>
                <w:sz w:val="20"/>
              </w:rPr>
              <w:t>L’alunno/a svolge compiti semplici anche in situazioni nuove, mostrando di possedere conoscenze e abilità fondamentali e di saper applicare basilari regole e procedure apprese.</w:t>
            </w:r>
          </w:p>
        </w:tc>
      </w:tr>
      <w:tr w:rsidR="001F12FA" w:rsidRPr="00DB44AA" w:rsidTr="00052614">
        <w:trPr>
          <w:trHeight w:val="228"/>
        </w:trPr>
        <w:tc>
          <w:tcPr>
            <w:tcW w:w="1623" w:type="dxa"/>
          </w:tcPr>
          <w:p w:rsidR="001F12FA" w:rsidRPr="00DB44AA" w:rsidRDefault="001F12FA" w:rsidP="00052614">
            <w:pPr>
              <w:pStyle w:val="TableParagraph"/>
              <w:ind w:left="105"/>
              <w:rPr>
                <w:rFonts w:ascii="Cambria" w:hAnsi="Cambria"/>
                <w:b/>
                <w:i/>
                <w:sz w:val="20"/>
              </w:rPr>
            </w:pPr>
            <w:r w:rsidRPr="00DB44AA">
              <w:rPr>
                <w:rFonts w:ascii="Cambria" w:hAnsi="Cambria"/>
                <w:b/>
                <w:i/>
                <w:sz w:val="20"/>
              </w:rPr>
              <w:t>D – Iniziale</w:t>
            </w:r>
          </w:p>
        </w:tc>
        <w:tc>
          <w:tcPr>
            <w:tcW w:w="8632" w:type="dxa"/>
          </w:tcPr>
          <w:p w:rsidR="001F12FA" w:rsidRPr="00DB44AA" w:rsidRDefault="001F12FA" w:rsidP="00052614">
            <w:pPr>
              <w:pStyle w:val="TableParagraph"/>
              <w:ind w:left="105"/>
              <w:rPr>
                <w:rFonts w:ascii="Cambria" w:hAnsi="Cambria"/>
                <w:sz w:val="20"/>
              </w:rPr>
            </w:pPr>
            <w:r w:rsidRPr="00DB44AA">
              <w:rPr>
                <w:rFonts w:ascii="Cambria" w:hAnsi="Cambria"/>
                <w:sz w:val="20"/>
              </w:rPr>
              <w:t>L’alunno/a, se opportunamente guidato/a, svolge compiti semplici in situazioni note.</w:t>
            </w:r>
          </w:p>
        </w:tc>
      </w:tr>
    </w:tbl>
    <w:p w:rsidR="001F12FA" w:rsidRPr="00DB44AA" w:rsidRDefault="001F12FA" w:rsidP="007E4C58">
      <w:pPr>
        <w:pStyle w:val="BodyText"/>
        <w:spacing w:before="11"/>
        <w:rPr>
          <w:rFonts w:ascii="Cambria" w:hAnsi="Cambria"/>
          <w:b/>
          <w:sz w:val="22"/>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5"/>
        <w:gridCol w:w="2415"/>
        <w:gridCol w:w="6518"/>
        <w:gridCol w:w="994"/>
      </w:tblGrid>
      <w:tr w:rsidR="001F12FA" w:rsidRPr="00DB44AA" w:rsidTr="00052614">
        <w:trPr>
          <w:trHeight w:val="460"/>
        </w:trPr>
        <w:tc>
          <w:tcPr>
            <w:tcW w:w="355" w:type="dxa"/>
          </w:tcPr>
          <w:p w:rsidR="001F12FA" w:rsidRPr="00DB44AA" w:rsidRDefault="001F12FA" w:rsidP="007E4C58">
            <w:pPr>
              <w:pStyle w:val="TableParagraph"/>
              <w:rPr>
                <w:rFonts w:ascii="Cambria" w:hAnsi="Cambria"/>
                <w:sz w:val="18"/>
              </w:rPr>
            </w:pPr>
          </w:p>
        </w:tc>
        <w:tc>
          <w:tcPr>
            <w:tcW w:w="2415" w:type="dxa"/>
          </w:tcPr>
          <w:p w:rsidR="001F12FA" w:rsidRPr="00DB44AA" w:rsidRDefault="001F12FA" w:rsidP="00052614">
            <w:pPr>
              <w:pStyle w:val="TableParagraph"/>
              <w:spacing w:before="3"/>
              <w:ind w:left="816" w:right="209" w:hanging="543"/>
              <w:rPr>
                <w:rFonts w:ascii="Cambria" w:hAnsi="Cambria"/>
                <w:b/>
                <w:sz w:val="20"/>
              </w:rPr>
            </w:pPr>
            <w:r w:rsidRPr="00DB44AA">
              <w:rPr>
                <w:rFonts w:ascii="Cambria" w:hAnsi="Cambria"/>
                <w:b/>
                <w:sz w:val="20"/>
              </w:rPr>
              <w:t>Competenze chiave europee</w:t>
            </w:r>
          </w:p>
        </w:tc>
        <w:tc>
          <w:tcPr>
            <w:tcW w:w="6518" w:type="dxa"/>
          </w:tcPr>
          <w:p w:rsidR="001F12FA" w:rsidRPr="00DB44AA" w:rsidRDefault="001F12FA" w:rsidP="00052614">
            <w:pPr>
              <w:pStyle w:val="TableParagraph"/>
              <w:spacing w:before="3"/>
              <w:ind w:left="1433" w:right="1409" w:firstLine="4"/>
              <w:rPr>
                <w:rFonts w:ascii="Cambria" w:hAnsi="Cambria"/>
                <w:b/>
                <w:sz w:val="20"/>
              </w:rPr>
            </w:pPr>
            <w:r w:rsidRPr="00DB44AA">
              <w:rPr>
                <w:rFonts w:ascii="Cambria" w:hAnsi="Cambria"/>
                <w:b/>
                <w:sz w:val="20"/>
              </w:rPr>
              <w:t>Competenze dal Profilo dello studente al termine del primo ciclo di istruzione</w:t>
            </w:r>
          </w:p>
        </w:tc>
        <w:tc>
          <w:tcPr>
            <w:tcW w:w="994" w:type="dxa"/>
          </w:tcPr>
          <w:p w:rsidR="001F12FA" w:rsidRPr="00DB44AA" w:rsidRDefault="001F12FA" w:rsidP="00052614">
            <w:pPr>
              <w:pStyle w:val="TableParagraph"/>
              <w:spacing w:before="114"/>
              <w:ind w:left="179"/>
              <w:rPr>
                <w:rFonts w:ascii="Cambria" w:hAnsi="Cambria"/>
                <w:b/>
                <w:sz w:val="20"/>
              </w:rPr>
            </w:pPr>
            <w:r w:rsidRPr="00DB44AA">
              <w:rPr>
                <w:rFonts w:ascii="Cambria" w:hAnsi="Cambria"/>
                <w:b/>
                <w:sz w:val="20"/>
              </w:rPr>
              <w:t>Livello</w:t>
            </w:r>
          </w:p>
        </w:tc>
      </w:tr>
      <w:tr w:rsidR="001F12FA" w:rsidRPr="00DB44AA" w:rsidTr="00052614">
        <w:trPr>
          <w:trHeight w:val="846"/>
        </w:trPr>
        <w:tc>
          <w:tcPr>
            <w:tcW w:w="355" w:type="dxa"/>
          </w:tcPr>
          <w:p w:rsidR="001F12FA" w:rsidRPr="00DB44AA" w:rsidRDefault="001F12FA" w:rsidP="00052614">
            <w:pPr>
              <w:pStyle w:val="TableParagraph"/>
              <w:spacing w:before="7"/>
              <w:rPr>
                <w:rFonts w:ascii="Cambria" w:hAnsi="Cambria"/>
                <w:b/>
                <w:sz w:val="26"/>
              </w:rPr>
            </w:pPr>
          </w:p>
          <w:p w:rsidR="001F12FA" w:rsidRPr="00DB44AA" w:rsidRDefault="001F12FA" w:rsidP="00052614">
            <w:pPr>
              <w:pStyle w:val="TableParagraph"/>
              <w:ind w:left="5"/>
              <w:jc w:val="center"/>
              <w:rPr>
                <w:rFonts w:ascii="Cambria" w:hAnsi="Cambria"/>
                <w:sz w:val="20"/>
              </w:rPr>
            </w:pPr>
            <w:r w:rsidRPr="00DB44AA">
              <w:rPr>
                <w:rFonts w:ascii="Cambria" w:hAnsi="Cambria"/>
                <w:w w:val="99"/>
                <w:sz w:val="20"/>
              </w:rPr>
              <w:t>1</w:t>
            </w:r>
          </w:p>
        </w:tc>
        <w:tc>
          <w:tcPr>
            <w:tcW w:w="2415" w:type="dxa"/>
          </w:tcPr>
          <w:p w:rsidR="001F12FA" w:rsidRPr="00DB44AA" w:rsidRDefault="001F12FA" w:rsidP="00052614">
            <w:pPr>
              <w:pStyle w:val="TableParagraph"/>
              <w:spacing w:before="76"/>
              <w:ind w:left="107" w:right="209"/>
              <w:rPr>
                <w:rFonts w:ascii="Cambria" w:hAnsi="Cambria"/>
                <w:sz w:val="20"/>
              </w:rPr>
            </w:pPr>
            <w:r w:rsidRPr="00DB44AA">
              <w:rPr>
                <w:rFonts w:ascii="Cambria" w:hAnsi="Cambria"/>
                <w:sz w:val="20"/>
              </w:rPr>
              <w:t>Comunicazione nella madrelingua o lingua di istruzione</w:t>
            </w:r>
          </w:p>
        </w:tc>
        <w:tc>
          <w:tcPr>
            <w:tcW w:w="6518" w:type="dxa"/>
          </w:tcPr>
          <w:p w:rsidR="001F12FA" w:rsidRPr="00DB44AA" w:rsidRDefault="001F12FA" w:rsidP="00052614">
            <w:pPr>
              <w:pStyle w:val="TableParagraph"/>
              <w:spacing w:before="76"/>
              <w:ind w:left="105" w:right="635"/>
              <w:rPr>
                <w:rFonts w:ascii="Cambria" w:hAnsi="Cambria"/>
                <w:sz w:val="20"/>
              </w:rPr>
            </w:pPr>
            <w:r w:rsidRPr="00DB44AA">
              <w:rPr>
                <w:rFonts w:ascii="Cambria" w:hAnsi="Cambria"/>
                <w:sz w:val="20"/>
              </w:rPr>
              <w:t>Ha una padronanza della lingua italiana tale da consentirgli di comprendere enunciati, di raccontare le proprie esperienze e di adottare un registro linguistico appropriato alle diverse situazioni.</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621"/>
        </w:trPr>
        <w:tc>
          <w:tcPr>
            <w:tcW w:w="355" w:type="dxa"/>
          </w:tcPr>
          <w:p w:rsidR="001F12FA" w:rsidRPr="00DB44AA" w:rsidRDefault="001F12FA" w:rsidP="00052614">
            <w:pPr>
              <w:pStyle w:val="TableParagraph"/>
              <w:spacing w:before="194"/>
              <w:ind w:left="5"/>
              <w:jc w:val="center"/>
              <w:rPr>
                <w:rFonts w:ascii="Cambria" w:hAnsi="Cambria"/>
                <w:sz w:val="20"/>
              </w:rPr>
            </w:pPr>
            <w:r w:rsidRPr="00DB44AA">
              <w:rPr>
                <w:rFonts w:ascii="Cambria" w:hAnsi="Cambria"/>
                <w:w w:val="99"/>
                <w:sz w:val="20"/>
              </w:rPr>
              <w:t>2</w:t>
            </w:r>
          </w:p>
        </w:tc>
        <w:tc>
          <w:tcPr>
            <w:tcW w:w="2415" w:type="dxa"/>
          </w:tcPr>
          <w:p w:rsidR="001F12FA" w:rsidRPr="00DB44AA" w:rsidRDefault="001F12FA" w:rsidP="00052614">
            <w:pPr>
              <w:pStyle w:val="TableParagraph"/>
              <w:spacing w:before="79"/>
              <w:ind w:left="107" w:right="421"/>
              <w:rPr>
                <w:rFonts w:ascii="Cambria" w:hAnsi="Cambria"/>
                <w:sz w:val="20"/>
              </w:rPr>
            </w:pPr>
            <w:r w:rsidRPr="00DB44AA">
              <w:rPr>
                <w:rFonts w:ascii="Cambria" w:hAnsi="Cambria"/>
                <w:sz w:val="20"/>
              </w:rPr>
              <w:t>Comunicazione nelle lingue straniere</w:t>
            </w:r>
          </w:p>
        </w:tc>
        <w:tc>
          <w:tcPr>
            <w:tcW w:w="6518" w:type="dxa"/>
          </w:tcPr>
          <w:p w:rsidR="001F12FA" w:rsidRPr="00DB44AA" w:rsidRDefault="001F12FA" w:rsidP="00052614">
            <w:pPr>
              <w:pStyle w:val="TableParagraph"/>
              <w:spacing w:before="79"/>
              <w:ind w:left="105" w:right="635"/>
              <w:rPr>
                <w:rFonts w:ascii="Cambria" w:hAnsi="Cambria"/>
                <w:sz w:val="20"/>
              </w:rPr>
            </w:pPr>
            <w:r w:rsidRPr="00DB44AA">
              <w:rPr>
                <w:rFonts w:ascii="Cambria" w:hAnsi="Cambria"/>
                <w:sz w:val="20"/>
              </w:rPr>
              <w:t>È in grado di affrontare in lingua inglese una comunicazione essenziale in semplici situazioni di vita quotidiana.</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1079"/>
        </w:trPr>
        <w:tc>
          <w:tcPr>
            <w:tcW w:w="355" w:type="dxa"/>
          </w:tcPr>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171"/>
              <w:ind w:left="5"/>
              <w:jc w:val="center"/>
              <w:rPr>
                <w:rFonts w:ascii="Cambria" w:hAnsi="Cambria"/>
                <w:sz w:val="20"/>
              </w:rPr>
            </w:pPr>
            <w:r w:rsidRPr="00DB44AA">
              <w:rPr>
                <w:rFonts w:ascii="Cambria" w:hAnsi="Cambria"/>
                <w:w w:val="99"/>
                <w:sz w:val="20"/>
              </w:rPr>
              <w:t>3</w:t>
            </w:r>
          </w:p>
        </w:tc>
        <w:tc>
          <w:tcPr>
            <w:tcW w:w="2415" w:type="dxa"/>
          </w:tcPr>
          <w:p w:rsidR="001F12FA" w:rsidRPr="00DB44AA" w:rsidRDefault="001F12FA" w:rsidP="00052614">
            <w:pPr>
              <w:pStyle w:val="TableParagraph"/>
              <w:spacing w:before="78"/>
              <w:ind w:left="107" w:right="209"/>
              <w:rPr>
                <w:rFonts w:ascii="Cambria" w:hAnsi="Cambria"/>
                <w:sz w:val="20"/>
              </w:rPr>
            </w:pPr>
            <w:r w:rsidRPr="00DB44AA">
              <w:rPr>
                <w:rFonts w:ascii="Cambria" w:hAnsi="Cambria"/>
                <w:sz w:val="20"/>
              </w:rPr>
              <w:t>Competenza matematica e competenze di base in scienza e tecnologia</w:t>
            </w:r>
          </w:p>
        </w:tc>
        <w:tc>
          <w:tcPr>
            <w:tcW w:w="6518" w:type="dxa"/>
          </w:tcPr>
          <w:p w:rsidR="001F12FA" w:rsidRPr="00DB44AA" w:rsidRDefault="001F12FA" w:rsidP="00052614">
            <w:pPr>
              <w:pStyle w:val="TableParagraph"/>
              <w:spacing w:before="10"/>
              <w:rPr>
                <w:rFonts w:ascii="Cambria" w:hAnsi="Cambria"/>
                <w:b/>
                <w:sz w:val="26"/>
              </w:rPr>
            </w:pPr>
          </w:p>
          <w:p w:rsidR="001F12FA" w:rsidRPr="00DB44AA" w:rsidRDefault="001F12FA" w:rsidP="00052614">
            <w:pPr>
              <w:pStyle w:val="TableParagraph"/>
              <w:ind w:left="105" w:right="191"/>
              <w:rPr>
                <w:rFonts w:ascii="Cambria" w:hAnsi="Cambria"/>
                <w:sz w:val="20"/>
              </w:rPr>
            </w:pPr>
            <w:r w:rsidRPr="00DB44AA">
              <w:rPr>
                <w:rFonts w:ascii="Cambria" w:hAnsi="Cambria"/>
                <w:sz w:val="20"/>
              </w:rPr>
              <w:t>Utilizza le sue conoscenze matematiche e scientifico-tecnologiche per trovare e giustificare soluzioni a problemi reali.</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618"/>
        </w:trPr>
        <w:tc>
          <w:tcPr>
            <w:tcW w:w="355" w:type="dxa"/>
          </w:tcPr>
          <w:p w:rsidR="001F12FA" w:rsidRPr="00DB44AA" w:rsidRDefault="001F12FA" w:rsidP="00052614">
            <w:pPr>
              <w:pStyle w:val="TableParagraph"/>
              <w:spacing w:before="194"/>
              <w:ind w:left="5"/>
              <w:jc w:val="center"/>
              <w:rPr>
                <w:rFonts w:ascii="Cambria" w:hAnsi="Cambria"/>
                <w:sz w:val="20"/>
              </w:rPr>
            </w:pPr>
            <w:r w:rsidRPr="00DB44AA">
              <w:rPr>
                <w:rFonts w:ascii="Cambria" w:hAnsi="Cambria"/>
                <w:w w:val="99"/>
                <w:sz w:val="20"/>
              </w:rPr>
              <w:t>4</w:t>
            </w:r>
          </w:p>
        </w:tc>
        <w:tc>
          <w:tcPr>
            <w:tcW w:w="2415" w:type="dxa"/>
          </w:tcPr>
          <w:p w:rsidR="001F12FA" w:rsidRPr="00DB44AA" w:rsidRDefault="001F12FA" w:rsidP="00052614">
            <w:pPr>
              <w:pStyle w:val="TableParagraph"/>
              <w:spacing w:before="4"/>
              <w:rPr>
                <w:rFonts w:ascii="Cambria" w:hAnsi="Cambria"/>
                <w:b/>
                <w:sz w:val="20"/>
              </w:rPr>
            </w:pPr>
          </w:p>
          <w:p w:rsidR="001F12FA" w:rsidRPr="00DB44AA" w:rsidRDefault="001F12FA" w:rsidP="00052614">
            <w:pPr>
              <w:pStyle w:val="TableParagraph"/>
              <w:ind w:left="107"/>
              <w:rPr>
                <w:rFonts w:ascii="Cambria" w:hAnsi="Cambria"/>
                <w:sz w:val="20"/>
              </w:rPr>
            </w:pPr>
            <w:r w:rsidRPr="00DB44AA">
              <w:rPr>
                <w:rFonts w:ascii="Cambria" w:hAnsi="Cambria"/>
                <w:sz w:val="20"/>
              </w:rPr>
              <w:t>Competenze digitali</w:t>
            </w:r>
          </w:p>
        </w:tc>
        <w:tc>
          <w:tcPr>
            <w:tcW w:w="6518" w:type="dxa"/>
          </w:tcPr>
          <w:p w:rsidR="001F12FA" w:rsidRPr="00DB44AA" w:rsidRDefault="001F12FA" w:rsidP="00052614">
            <w:pPr>
              <w:pStyle w:val="TableParagraph"/>
              <w:spacing w:before="78"/>
              <w:ind w:left="105" w:right="191"/>
              <w:rPr>
                <w:rFonts w:ascii="Cambria" w:hAnsi="Cambria"/>
                <w:sz w:val="20"/>
              </w:rPr>
            </w:pPr>
            <w:r w:rsidRPr="00DB44AA">
              <w:rPr>
                <w:rFonts w:ascii="Cambria" w:hAnsi="Cambria"/>
                <w:sz w:val="20"/>
              </w:rPr>
              <w:t xml:space="preserve">Usa </w:t>
            </w:r>
            <w:r>
              <w:rPr>
                <w:rFonts w:ascii="Cambria" w:hAnsi="Cambria"/>
                <w:sz w:val="20"/>
              </w:rPr>
              <w:t xml:space="preserve">con responsabilità </w:t>
            </w:r>
            <w:r w:rsidRPr="00DB44AA">
              <w:rPr>
                <w:rFonts w:ascii="Cambria" w:hAnsi="Cambria"/>
                <w:sz w:val="20"/>
              </w:rPr>
              <w:t>le tecnologie in contesti comunicati</w:t>
            </w:r>
            <w:r>
              <w:rPr>
                <w:rFonts w:ascii="Cambria" w:hAnsi="Cambria"/>
                <w:sz w:val="20"/>
              </w:rPr>
              <w:t>vi concreti per ricercare</w:t>
            </w:r>
            <w:r w:rsidRPr="00DB44AA">
              <w:rPr>
                <w:rFonts w:ascii="Cambria" w:hAnsi="Cambria"/>
                <w:sz w:val="20"/>
              </w:rPr>
              <w:t xml:space="preserve"> informazioni e per</w:t>
            </w:r>
            <w:r>
              <w:rPr>
                <w:rFonts w:ascii="Cambria" w:hAnsi="Cambria"/>
                <w:sz w:val="20"/>
              </w:rPr>
              <w:t xml:space="preserve"> interagire con altre persone come supporto alla creatività e alla soluzione di problemi semplici</w:t>
            </w:r>
            <w:r w:rsidRPr="00DB44AA">
              <w:rPr>
                <w:rFonts w:ascii="Cambria" w:hAnsi="Cambria"/>
                <w:sz w:val="20"/>
              </w:rPr>
              <w:t>.</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851"/>
        </w:trPr>
        <w:tc>
          <w:tcPr>
            <w:tcW w:w="355" w:type="dxa"/>
          </w:tcPr>
          <w:p w:rsidR="001F12FA" w:rsidRPr="00DB44AA" w:rsidRDefault="001F12FA" w:rsidP="00052614">
            <w:pPr>
              <w:pStyle w:val="TableParagraph"/>
              <w:spacing w:before="10"/>
              <w:rPr>
                <w:rFonts w:ascii="Cambria" w:hAnsi="Cambria"/>
                <w:b/>
                <w:sz w:val="26"/>
              </w:rPr>
            </w:pPr>
          </w:p>
          <w:p w:rsidR="001F12FA" w:rsidRPr="00DB44AA" w:rsidRDefault="001F12FA" w:rsidP="00052614">
            <w:pPr>
              <w:pStyle w:val="TableParagraph"/>
              <w:ind w:left="5"/>
              <w:jc w:val="center"/>
              <w:rPr>
                <w:rFonts w:ascii="Cambria" w:hAnsi="Cambria"/>
                <w:sz w:val="20"/>
              </w:rPr>
            </w:pPr>
            <w:r w:rsidRPr="00DB44AA">
              <w:rPr>
                <w:rFonts w:ascii="Cambria" w:hAnsi="Cambria"/>
                <w:w w:val="99"/>
                <w:sz w:val="20"/>
              </w:rPr>
              <w:t>5</w:t>
            </w:r>
          </w:p>
        </w:tc>
        <w:tc>
          <w:tcPr>
            <w:tcW w:w="2415" w:type="dxa"/>
          </w:tcPr>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137"/>
              <w:ind w:left="107"/>
              <w:rPr>
                <w:rFonts w:ascii="Cambria" w:hAnsi="Cambria"/>
                <w:sz w:val="20"/>
              </w:rPr>
            </w:pPr>
            <w:r w:rsidRPr="00DB44AA">
              <w:rPr>
                <w:rFonts w:ascii="Cambria" w:hAnsi="Cambria"/>
                <w:sz w:val="20"/>
              </w:rPr>
              <w:t>Imparare ad imparare</w:t>
            </w:r>
          </w:p>
        </w:tc>
        <w:tc>
          <w:tcPr>
            <w:tcW w:w="6518" w:type="dxa"/>
          </w:tcPr>
          <w:p w:rsidR="001F12FA" w:rsidRPr="00DB44AA" w:rsidRDefault="001F12FA" w:rsidP="00052614">
            <w:pPr>
              <w:pStyle w:val="TableParagraph"/>
              <w:spacing w:before="78"/>
              <w:ind w:left="105" w:right="63"/>
              <w:rPr>
                <w:rFonts w:ascii="Cambria" w:hAnsi="Cambria"/>
                <w:sz w:val="20"/>
              </w:rPr>
            </w:pPr>
            <w:r w:rsidRPr="00DB44AA">
              <w:rPr>
                <w:rFonts w:ascii="Cambria" w:hAnsi="Cambria"/>
                <w:sz w:val="20"/>
              </w:rPr>
              <w:t>Possiede un patrimonio di conoscenze e nozioni di base ed è in grado di ricercare nuove informazioni. Si impegna in nuovi apprendimenti anche in modo autonomo.</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849"/>
        </w:trPr>
        <w:tc>
          <w:tcPr>
            <w:tcW w:w="355" w:type="dxa"/>
          </w:tcPr>
          <w:p w:rsidR="001F12FA" w:rsidRPr="00DB44AA" w:rsidRDefault="001F12FA" w:rsidP="00052614">
            <w:pPr>
              <w:pStyle w:val="TableParagraph"/>
              <w:spacing w:before="10"/>
              <w:rPr>
                <w:rFonts w:ascii="Cambria" w:hAnsi="Cambria"/>
                <w:b/>
                <w:sz w:val="26"/>
              </w:rPr>
            </w:pPr>
          </w:p>
          <w:p w:rsidR="001F12FA" w:rsidRPr="00DB44AA" w:rsidRDefault="001F12FA" w:rsidP="00052614">
            <w:pPr>
              <w:pStyle w:val="TableParagraph"/>
              <w:ind w:left="5"/>
              <w:jc w:val="center"/>
              <w:rPr>
                <w:rFonts w:ascii="Cambria" w:hAnsi="Cambria"/>
                <w:sz w:val="20"/>
              </w:rPr>
            </w:pPr>
            <w:r w:rsidRPr="00DB44AA">
              <w:rPr>
                <w:rFonts w:ascii="Cambria" w:hAnsi="Cambria"/>
                <w:w w:val="99"/>
                <w:sz w:val="20"/>
              </w:rPr>
              <w:t>6</w:t>
            </w:r>
          </w:p>
        </w:tc>
        <w:tc>
          <w:tcPr>
            <w:tcW w:w="2415" w:type="dxa"/>
          </w:tcPr>
          <w:p w:rsidR="001F12FA" w:rsidRPr="00DB44AA" w:rsidRDefault="001F12FA" w:rsidP="00052614">
            <w:pPr>
              <w:pStyle w:val="TableParagraph"/>
              <w:spacing w:before="194"/>
              <w:ind w:left="107" w:right="365"/>
              <w:rPr>
                <w:rFonts w:ascii="Cambria" w:hAnsi="Cambria"/>
                <w:sz w:val="20"/>
              </w:rPr>
            </w:pPr>
            <w:r w:rsidRPr="00DB44AA">
              <w:rPr>
                <w:rFonts w:ascii="Cambria" w:hAnsi="Cambria"/>
                <w:sz w:val="20"/>
              </w:rPr>
              <w:t>Competenze sociali e civiche</w:t>
            </w:r>
          </w:p>
        </w:tc>
        <w:tc>
          <w:tcPr>
            <w:tcW w:w="6518" w:type="dxa"/>
          </w:tcPr>
          <w:p w:rsidR="001F12FA" w:rsidRPr="00DB44AA" w:rsidRDefault="001F12FA" w:rsidP="00052614">
            <w:pPr>
              <w:pStyle w:val="TableParagraph"/>
              <w:spacing w:before="79"/>
              <w:ind w:left="105" w:right="346"/>
              <w:rPr>
                <w:rFonts w:ascii="Cambria" w:hAnsi="Cambria"/>
                <w:sz w:val="20"/>
              </w:rPr>
            </w:pPr>
            <w:r w:rsidRPr="00DB44AA">
              <w:rPr>
                <w:rFonts w:ascii="Cambria" w:hAnsi="Cambria"/>
                <w:sz w:val="20"/>
              </w:rPr>
              <w:t>Ha cura e rispetto di sé, degli altri e dell’ambiente. Rispetta le regole condivise e collabora con gli altri. Si impegna per portare a compimento il lavoro iniziato, da solo o insieme agli altri.</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849"/>
        </w:trPr>
        <w:tc>
          <w:tcPr>
            <w:tcW w:w="355" w:type="dxa"/>
          </w:tcPr>
          <w:p w:rsidR="001F12FA" w:rsidRPr="00DB44AA" w:rsidRDefault="001F12FA" w:rsidP="00052614">
            <w:pPr>
              <w:pStyle w:val="TableParagraph"/>
              <w:spacing w:before="4"/>
              <w:rPr>
                <w:rFonts w:ascii="Cambria" w:hAnsi="Cambria"/>
                <w:b/>
                <w:sz w:val="26"/>
              </w:rPr>
            </w:pPr>
          </w:p>
          <w:p w:rsidR="001F12FA" w:rsidRPr="00DB44AA" w:rsidRDefault="001F12FA" w:rsidP="00052614">
            <w:pPr>
              <w:pStyle w:val="TableParagraph"/>
              <w:ind w:left="5"/>
              <w:jc w:val="center"/>
              <w:rPr>
                <w:rFonts w:ascii="Cambria" w:hAnsi="Cambria"/>
                <w:sz w:val="20"/>
              </w:rPr>
            </w:pPr>
            <w:r w:rsidRPr="00DB44AA">
              <w:rPr>
                <w:rFonts w:ascii="Cambria" w:hAnsi="Cambria"/>
                <w:w w:val="99"/>
                <w:sz w:val="20"/>
              </w:rPr>
              <w:t>7</w:t>
            </w:r>
          </w:p>
        </w:tc>
        <w:tc>
          <w:tcPr>
            <w:tcW w:w="2415" w:type="dxa"/>
          </w:tcPr>
          <w:p w:rsidR="001F12FA" w:rsidRPr="00DB44AA" w:rsidRDefault="001F12FA" w:rsidP="00052614">
            <w:pPr>
              <w:pStyle w:val="TableParagraph"/>
              <w:spacing w:before="188"/>
              <w:ind w:left="107" w:right="510"/>
              <w:rPr>
                <w:rFonts w:ascii="Cambria" w:hAnsi="Cambria"/>
                <w:sz w:val="20"/>
              </w:rPr>
            </w:pPr>
            <w:r w:rsidRPr="00DB44AA">
              <w:rPr>
                <w:rFonts w:ascii="Cambria" w:hAnsi="Cambria"/>
                <w:sz w:val="20"/>
              </w:rPr>
              <w:t>Spirito di iniziativa e imprenditorialità</w:t>
            </w:r>
          </w:p>
        </w:tc>
        <w:tc>
          <w:tcPr>
            <w:tcW w:w="6518" w:type="dxa"/>
          </w:tcPr>
          <w:p w:rsidR="001F12FA" w:rsidRPr="00DB44AA" w:rsidRDefault="001F12FA" w:rsidP="00052614">
            <w:pPr>
              <w:pStyle w:val="TableParagraph"/>
              <w:spacing w:before="73"/>
              <w:ind w:left="105" w:right="191"/>
              <w:rPr>
                <w:rFonts w:ascii="Cambria" w:hAnsi="Cambria"/>
                <w:sz w:val="20"/>
              </w:rPr>
            </w:pPr>
            <w:r w:rsidRPr="00DB44AA">
              <w:rPr>
                <w:rFonts w:ascii="Cambria" w:hAnsi="Cambria"/>
                <w:sz w:val="20"/>
              </w:rPr>
              <w:t>Dimostra originalità e spirito di iniziativa. È in grado di realizzare semplici progetti. Si assume le proprie responsabilità, chiede aiuto quando si trova in difficoltà e sa fornire aiuto a chi lo chiede.</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621"/>
        </w:trPr>
        <w:tc>
          <w:tcPr>
            <w:tcW w:w="355" w:type="dxa"/>
            <w:vMerge w:val="restart"/>
          </w:tcPr>
          <w:p w:rsidR="001F12FA" w:rsidRPr="00DB44AA" w:rsidRDefault="001F12FA" w:rsidP="007E4C58">
            <w:pPr>
              <w:pStyle w:val="TableParagraph"/>
              <w:rPr>
                <w:rFonts w:ascii="Cambria" w:hAnsi="Cambria"/>
                <w:b/>
              </w:rPr>
            </w:pPr>
          </w:p>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2"/>
              <w:rPr>
                <w:rFonts w:ascii="Cambria" w:hAnsi="Cambria"/>
                <w:b/>
                <w:sz w:val="27"/>
              </w:rPr>
            </w:pPr>
          </w:p>
          <w:p w:rsidR="001F12FA" w:rsidRPr="00DB44AA" w:rsidRDefault="001F12FA" w:rsidP="00052614">
            <w:pPr>
              <w:pStyle w:val="TableParagraph"/>
              <w:spacing w:before="1"/>
              <w:ind w:left="119"/>
              <w:rPr>
                <w:rFonts w:ascii="Cambria" w:hAnsi="Cambria"/>
                <w:sz w:val="20"/>
              </w:rPr>
            </w:pPr>
            <w:r w:rsidRPr="00DB44AA">
              <w:rPr>
                <w:rFonts w:ascii="Cambria" w:hAnsi="Cambria"/>
                <w:w w:val="99"/>
                <w:sz w:val="20"/>
              </w:rPr>
              <w:t>8</w:t>
            </w:r>
          </w:p>
        </w:tc>
        <w:tc>
          <w:tcPr>
            <w:tcW w:w="2415" w:type="dxa"/>
            <w:vMerge w:val="restart"/>
          </w:tcPr>
          <w:p w:rsidR="001F12FA" w:rsidRPr="00DB44AA" w:rsidRDefault="001F12FA" w:rsidP="007E4C58">
            <w:pPr>
              <w:pStyle w:val="TableParagraph"/>
              <w:rPr>
                <w:rFonts w:ascii="Cambria" w:hAnsi="Cambria"/>
                <w:b/>
              </w:rPr>
            </w:pPr>
          </w:p>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2"/>
              <w:rPr>
                <w:rFonts w:ascii="Cambria" w:hAnsi="Cambria"/>
                <w:b/>
                <w:sz w:val="17"/>
              </w:rPr>
            </w:pPr>
          </w:p>
          <w:p w:rsidR="001F12FA" w:rsidRPr="00DB44AA" w:rsidRDefault="001F12FA" w:rsidP="00052614">
            <w:pPr>
              <w:pStyle w:val="TableParagraph"/>
              <w:ind w:left="107" w:right="388"/>
              <w:rPr>
                <w:rFonts w:ascii="Cambria" w:hAnsi="Cambria"/>
                <w:sz w:val="20"/>
              </w:rPr>
            </w:pPr>
            <w:r w:rsidRPr="00DB44AA">
              <w:rPr>
                <w:rFonts w:ascii="Cambria" w:hAnsi="Cambria"/>
                <w:sz w:val="20"/>
              </w:rPr>
              <w:t>Consapevolezza ed espressione culturale</w:t>
            </w:r>
          </w:p>
        </w:tc>
        <w:tc>
          <w:tcPr>
            <w:tcW w:w="6518" w:type="dxa"/>
          </w:tcPr>
          <w:p w:rsidR="001F12FA" w:rsidRPr="00DB44AA" w:rsidRDefault="001F12FA" w:rsidP="00052614">
            <w:pPr>
              <w:pStyle w:val="TableParagraph"/>
              <w:spacing w:before="75"/>
              <w:ind w:left="105" w:right="635"/>
              <w:rPr>
                <w:rFonts w:ascii="Cambria" w:hAnsi="Cambria"/>
                <w:sz w:val="20"/>
              </w:rPr>
            </w:pPr>
            <w:r w:rsidRPr="00DB44AA">
              <w:rPr>
                <w:rFonts w:ascii="Cambria" w:hAnsi="Cambria"/>
                <w:sz w:val="20"/>
              </w:rPr>
              <w:t>Si orienta nello spazio e nel tempo, osservando e descrivendo ambienti, fatti, fenomeni e produzioni artistiche.</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618"/>
        </w:trPr>
        <w:tc>
          <w:tcPr>
            <w:tcW w:w="355" w:type="dxa"/>
            <w:vMerge/>
            <w:tcBorders>
              <w:top w:val="nil"/>
            </w:tcBorders>
          </w:tcPr>
          <w:p w:rsidR="001F12FA" w:rsidRPr="00DB44AA" w:rsidRDefault="001F12FA" w:rsidP="007E4C58">
            <w:pPr>
              <w:rPr>
                <w:rFonts w:ascii="Cambria" w:hAnsi="Cambria"/>
                <w:sz w:val="2"/>
                <w:szCs w:val="2"/>
              </w:rPr>
            </w:pPr>
          </w:p>
        </w:tc>
        <w:tc>
          <w:tcPr>
            <w:tcW w:w="2415" w:type="dxa"/>
            <w:vMerge/>
            <w:tcBorders>
              <w:top w:val="nil"/>
            </w:tcBorders>
          </w:tcPr>
          <w:p w:rsidR="001F12FA" w:rsidRPr="00DB44AA" w:rsidRDefault="001F12FA" w:rsidP="007E4C58">
            <w:pPr>
              <w:rPr>
                <w:rFonts w:ascii="Cambria" w:hAnsi="Cambria"/>
                <w:sz w:val="2"/>
                <w:szCs w:val="2"/>
              </w:rPr>
            </w:pPr>
          </w:p>
        </w:tc>
        <w:tc>
          <w:tcPr>
            <w:tcW w:w="6518" w:type="dxa"/>
          </w:tcPr>
          <w:p w:rsidR="001F12FA" w:rsidRPr="00DB44AA" w:rsidRDefault="001F12FA" w:rsidP="00052614">
            <w:pPr>
              <w:pStyle w:val="TableParagraph"/>
              <w:spacing w:before="73"/>
              <w:ind w:left="105" w:right="635"/>
              <w:rPr>
                <w:rFonts w:ascii="Cambria" w:hAnsi="Cambria"/>
                <w:sz w:val="20"/>
              </w:rPr>
            </w:pPr>
            <w:r w:rsidRPr="00DB44AA">
              <w:rPr>
                <w:rFonts w:ascii="Cambria" w:hAnsi="Cambria"/>
                <w:sz w:val="20"/>
              </w:rPr>
              <w:t>Riconosce le diverse identità, le tradizioni culturali e religiose in un’ottica di dialogo e di rispetto reciproco.</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621"/>
        </w:trPr>
        <w:tc>
          <w:tcPr>
            <w:tcW w:w="355" w:type="dxa"/>
            <w:vMerge/>
            <w:tcBorders>
              <w:top w:val="nil"/>
            </w:tcBorders>
          </w:tcPr>
          <w:p w:rsidR="001F12FA" w:rsidRPr="00DB44AA" w:rsidRDefault="001F12FA" w:rsidP="007E4C58">
            <w:pPr>
              <w:rPr>
                <w:rFonts w:ascii="Cambria" w:hAnsi="Cambria"/>
                <w:sz w:val="2"/>
                <w:szCs w:val="2"/>
              </w:rPr>
            </w:pPr>
          </w:p>
        </w:tc>
        <w:tc>
          <w:tcPr>
            <w:tcW w:w="2415" w:type="dxa"/>
            <w:vMerge/>
            <w:tcBorders>
              <w:top w:val="nil"/>
            </w:tcBorders>
          </w:tcPr>
          <w:p w:rsidR="001F12FA" w:rsidRPr="00DB44AA" w:rsidRDefault="001F12FA" w:rsidP="007E4C58">
            <w:pPr>
              <w:rPr>
                <w:rFonts w:ascii="Cambria" w:hAnsi="Cambria"/>
                <w:sz w:val="2"/>
                <w:szCs w:val="2"/>
              </w:rPr>
            </w:pPr>
          </w:p>
        </w:tc>
        <w:tc>
          <w:tcPr>
            <w:tcW w:w="6518" w:type="dxa"/>
          </w:tcPr>
          <w:p w:rsidR="001F12FA" w:rsidRPr="00DB44AA" w:rsidRDefault="001F12FA" w:rsidP="00052614">
            <w:pPr>
              <w:pStyle w:val="TableParagraph"/>
              <w:spacing w:before="75"/>
              <w:ind w:left="105" w:right="557"/>
              <w:rPr>
                <w:rFonts w:ascii="Cambria" w:hAnsi="Cambria"/>
                <w:sz w:val="20"/>
              </w:rPr>
            </w:pPr>
            <w:r w:rsidRPr="00DB44AA">
              <w:rPr>
                <w:rFonts w:ascii="Cambria" w:hAnsi="Cambria"/>
                <w:sz w:val="20"/>
              </w:rPr>
              <w:t>In relazione alle proprie potenzialità e al proprio talento si esprime negli amb</w:t>
            </w:r>
            <w:r>
              <w:rPr>
                <w:rFonts w:ascii="Cambria" w:hAnsi="Cambria"/>
                <w:sz w:val="20"/>
              </w:rPr>
              <w:t>iti che gli sono più congeniali: motori, artistici e musicali.</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789"/>
        </w:trPr>
        <w:tc>
          <w:tcPr>
            <w:tcW w:w="355" w:type="dxa"/>
          </w:tcPr>
          <w:p w:rsidR="001F12FA" w:rsidRPr="00DB44AA" w:rsidRDefault="001F12FA" w:rsidP="00052614">
            <w:pPr>
              <w:pStyle w:val="TableParagraph"/>
              <w:spacing w:before="7"/>
              <w:rPr>
                <w:rFonts w:ascii="Cambria" w:hAnsi="Cambria"/>
                <w:b/>
                <w:sz w:val="23"/>
              </w:rPr>
            </w:pPr>
          </w:p>
          <w:p w:rsidR="001F12FA" w:rsidRPr="00DB44AA" w:rsidRDefault="001F12FA" w:rsidP="00052614">
            <w:pPr>
              <w:pStyle w:val="TableParagraph"/>
              <w:ind w:left="5"/>
              <w:jc w:val="center"/>
              <w:rPr>
                <w:rFonts w:ascii="Cambria" w:hAnsi="Cambria"/>
                <w:sz w:val="20"/>
              </w:rPr>
            </w:pPr>
            <w:r w:rsidRPr="00DB44AA">
              <w:rPr>
                <w:rFonts w:ascii="Cambria" w:hAnsi="Cambria"/>
                <w:w w:val="99"/>
                <w:sz w:val="20"/>
              </w:rPr>
              <w:t>9</w:t>
            </w:r>
          </w:p>
        </w:tc>
        <w:tc>
          <w:tcPr>
            <w:tcW w:w="9927" w:type="dxa"/>
            <w:gridSpan w:val="3"/>
          </w:tcPr>
          <w:p w:rsidR="001F12FA" w:rsidRPr="00DB44AA" w:rsidRDefault="001F12FA" w:rsidP="00052614">
            <w:pPr>
              <w:pStyle w:val="TableParagraph"/>
              <w:spacing w:before="92"/>
              <w:ind w:left="107" w:right="1096"/>
              <w:rPr>
                <w:rFonts w:ascii="Cambria" w:hAnsi="Cambria"/>
                <w:sz w:val="20"/>
              </w:rPr>
            </w:pPr>
            <w:r w:rsidRPr="00DB44AA">
              <w:rPr>
                <w:rFonts w:ascii="Cambria" w:hAnsi="Cambria"/>
                <w:sz w:val="20"/>
              </w:rPr>
              <w:t>L’alunno/a ha inoltre mostrato significative competenze nello svolgimento di attività scolastiche e/o extrascolastiche, relativamente a:</w:t>
            </w:r>
          </w:p>
          <w:p w:rsidR="001F12FA" w:rsidRPr="00DB44AA" w:rsidRDefault="001F12FA" w:rsidP="00052614">
            <w:pPr>
              <w:pStyle w:val="TableParagraph"/>
              <w:spacing w:before="1"/>
              <w:ind w:left="107"/>
              <w:rPr>
                <w:rFonts w:ascii="Cambria" w:hAnsi="Cambria"/>
                <w:sz w:val="20"/>
              </w:rPr>
            </w:pPr>
            <w:r w:rsidRPr="00DB44AA">
              <w:rPr>
                <w:rFonts w:ascii="Cambria" w:hAnsi="Cambria"/>
                <w:sz w:val="20"/>
              </w:rPr>
              <w:t>.......................................................................................................................................................................</w:t>
            </w:r>
          </w:p>
        </w:tc>
      </w:tr>
    </w:tbl>
    <w:p w:rsidR="001F12FA" w:rsidRPr="00DB44AA" w:rsidRDefault="001F12FA" w:rsidP="007E4C58">
      <w:pPr>
        <w:pStyle w:val="BodyText"/>
        <w:spacing w:before="3"/>
        <w:rPr>
          <w:rFonts w:ascii="Cambria" w:hAnsi="Cambria"/>
          <w:b/>
          <w:sz w:val="22"/>
        </w:rPr>
      </w:pPr>
    </w:p>
    <w:p w:rsidR="001F12FA" w:rsidRDefault="001F12FA" w:rsidP="00072D3E">
      <w:pPr>
        <w:pStyle w:val="ListParagraph"/>
        <w:tabs>
          <w:tab w:val="left" w:pos="1114"/>
        </w:tabs>
        <w:spacing w:before="99"/>
        <w:ind w:left="765" w:firstLine="0"/>
        <w:jc w:val="center"/>
        <w:rPr>
          <w:rFonts w:ascii="Cambria" w:hAnsi="Cambria"/>
          <w:b/>
          <w:sz w:val="20"/>
          <w:u w:val="single"/>
        </w:rPr>
      </w:pPr>
    </w:p>
    <w:p w:rsidR="001F12FA" w:rsidRDefault="001F12FA" w:rsidP="00072D3E">
      <w:pPr>
        <w:pStyle w:val="ListParagraph"/>
        <w:tabs>
          <w:tab w:val="left" w:pos="1114"/>
        </w:tabs>
        <w:spacing w:before="99"/>
        <w:ind w:left="765" w:firstLine="0"/>
        <w:jc w:val="center"/>
        <w:rPr>
          <w:rFonts w:ascii="Cambria" w:hAnsi="Cambria"/>
          <w:b/>
          <w:sz w:val="20"/>
          <w:u w:val="single"/>
        </w:rPr>
      </w:pPr>
    </w:p>
    <w:p w:rsidR="001F12FA" w:rsidRDefault="001F12FA" w:rsidP="00072D3E">
      <w:pPr>
        <w:pStyle w:val="ListParagraph"/>
        <w:tabs>
          <w:tab w:val="left" w:pos="1114"/>
        </w:tabs>
        <w:spacing w:before="99"/>
        <w:ind w:left="765" w:firstLine="0"/>
        <w:jc w:val="center"/>
        <w:rPr>
          <w:rFonts w:ascii="Cambria" w:hAnsi="Cambria"/>
          <w:b/>
          <w:sz w:val="20"/>
          <w:u w:val="single"/>
        </w:rPr>
      </w:pPr>
    </w:p>
    <w:p w:rsidR="001F12FA" w:rsidRDefault="001F12FA" w:rsidP="00072D3E">
      <w:pPr>
        <w:pStyle w:val="ListParagraph"/>
        <w:tabs>
          <w:tab w:val="left" w:pos="1114"/>
        </w:tabs>
        <w:spacing w:before="99"/>
        <w:ind w:left="765" w:firstLine="0"/>
        <w:jc w:val="center"/>
        <w:rPr>
          <w:rFonts w:ascii="Cambria" w:hAnsi="Cambria"/>
          <w:b/>
          <w:sz w:val="20"/>
          <w:u w:val="single"/>
        </w:rPr>
      </w:pPr>
    </w:p>
    <w:p w:rsidR="001F12FA" w:rsidRDefault="001F12FA" w:rsidP="00072D3E">
      <w:pPr>
        <w:pStyle w:val="ListParagraph"/>
        <w:tabs>
          <w:tab w:val="left" w:pos="1114"/>
        </w:tabs>
        <w:spacing w:before="99"/>
        <w:ind w:left="765" w:firstLine="0"/>
        <w:jc w:val="center"/>
        <w:rPr>
          <w:rFonts w:ascii="Cambria" w:hAnsi="Cambria"/>
          <w:b/>
          <w:sz w:val="20"/>
          <w:u w:val="single"/>
        </w:rPr>
      </w:pPr>
    </w:p>
    <w:p w:rsidR="001F12FA" w:rsidRDefault="001F12FA" w:rsidP="00072D3E">
      <w:pPr>
        <w:pStyle w:val="ListParagraph"/>
        <w:tabs>
          <w:tab w:val="left" w:pos="1114"/>
        </w:tabs>
        <w:spacing w:before="99"/>
        <w:ind w:left="765" w:firstLine="0"/>
        <w:jc w:val="center"/>
        <w:rPr>
          <w:rFonts w:ascii="Cambria" w:hAnsi="Cambria"/>
          <w:b/>
          <w:sz w:val="20"/>
          <w:u w:val="single"/>
        </w:rPr>
      </w:pPr>
    </w:p>
    <w:p w:rsidR="001F12FA" w:rsidRDefault="001F12FA" w:rsidP="00072D3E">
      <w:pPr>
        <w:pStyle w:val="ListParagraph"/>
        <w:tabs>
          <w:tab w:val="left" w:pos="1114"/>
        </w:tabs>
        <w:spacing w:before="99"/>
        <w:ind w:left="765" w:firstLine="0"/>
        <w:jc w:val="center"/>
        <w:rPr>
          <w:rFonts w:ascii="Cambria" w:hAnsi="Cambria"/>
          <w:b/>
          <w:sz w:val="20"/>
          <w:u w:val="single"/>
        </w:rPr>
      </w:pPr>
    </w:p>
    <w:p w:rsidR="001F12FA" w:rsidRDefault="001F12FA" w:rsidP="00072D3E">
      <w:pPr>
        <w:pStyle w:val="ListParagraph"/>
        <w:tabs>
          <w:tab w:val="left" w:pos="1114"/>
        </w:tabs>
        <w:spacing w:before="99"/>
        <w:ind w:left="765" w:firstLine="0"/>
        <w:jc w:val="center"/>
        <w:rPr>
          <w:rFonts w:ascii="Cambria" w:hAnsi="Cambria"/>
          <w:b/>
          <w:sz w:val="20"/>
          <w:u w:val="single"/>
        </w:rPr>
      </w:pPr>
    </w:p>
    <w:p w:rsidR="001F12FA" w:rsidRPr="00072D3E" w:rsidRDefault="001F12FA" w:rsidP="00072D3E">
      <w:pPr>
        <w:pStyle w:val="ListParagraph"/>
        <w:tabs>
          <w:tab w:val="left" w:pos="1114"/>
        </w:tabs>
        <w:spacing w:before="99"/>
        <w:ind w:left="765" w:firstLine="0"/>
        <w:jc w:val="center"/>
        <w:rPr>
          <w:rFonts w:ascii="Cambria" w:hAnsi="Cambria"/>
          <w:b/>
          <w:sz w:val="20"/>
          <w:u w:val="single"/>
        </w:rPr>
      </w:pPr>
      <w:r w:rsidRPr="00072D3E">
        <w:rPr>
          <w:rFonts w:ascii="Cambria" w:hAnsi="Cambria"/>
          <w:b/>
          <w:sz w:val="20"/>
          <w:u w:val="single"/>
        </w:rPr>
        <w:t>Scuola secondaria di I</w:t>
      </w:r>
      <w:r w:rsidRPr="00072D3E">
        <w:rPr>
          <w:rFonts w:ascii="Cambria" w:hAnsi="Cambria"/>
          <w:b/>
          <w:spacing w:val="-1"/>
          <w:sz w:val="20"/>
          <w:u w:val="single"/>
        </w:rPr>
        <w:t xml:space="preserve"> </w:t>
      </w:r>
      <w:r w:rsidRPr="00072D3E">
        <w:rPr>
          <w:rFonts w:ascii="Cambria" w:hAnsi="Cambria"/>
          <w:b/>
          <w:sz w:val="20"/>
          <w:u w:val="single"/>
        </w:rPr>
        <w:t>grado</w:t>
      </w:r>
    </w:p>
    <w:p w:rsidR="001F12FA" w:rsidRPr="00DB44AA" w:rsidRDefault="001F12FA" w:rsidP="007E4C58">
      <w:pPr>
        <w:pStyle w:val="BodyText"/>
        <w:rPr>
          <w:rFonts w:ascii="Cambria" w:hAnsi="Cambria"/>
          <w:b/>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2"/>
        <w:gridCol w:w="8648"/>
      </w:tblGrid>
      <w:tr w:rsidR="001F12FA" w:rsidRPr="00DB44AA" w:rsidTr="00052614">
        <w:trPr>
          <w:trHeight w:val="230"/>
        </w:trPr>
        <w:tc>
          <w:tcPr>
            <w:tcW w:w="1632" w:type="dxa"/>
          </w:tcPr>
          <w:p w:rsidR="001F12FA" w:rsidRPr="00DB44AA" w:rsidRDefault="001F12FA" w:rsidP="00052614">
            <w:pPr>
              <w:pStyle w:val="TableParagraph"/>
              <w:ind w:left="496"/>
              <w:rPr>
                <w:rFonts w:ascii="Cambria" w:hAnsi="Cambria"/>
                <w:b/>
                <w:sz w:val="20"/>
              </w:rPr>
            </w:pPr>
            <w:r w:rsidRPr="00DB44AA">
              <w:rPr>
                <w:rFonts w:ascii="Cambria" w:hAnsi="Cambria"/>
                <w:b/>
                <w:sz w:val="20"/>
              </w:rPr>
              <w:t>Livello</w:t>
            </w:r>
          </w:p>
        </w:tc>
        <w:tc>
          <w:tcPr>
            <w:tcW w:w="8648" w:type="dxa"/>
          </w:tcPr>
          <w:p w:rsidR="001F12FA" w:rsidRPr="00DB44AA" w:rsidRDefault="001F12FA" w:rsidP="00052614">
            <w:pPr>
              <w:pStyle w:val="TableParagraph"/>
              <w:ind w:left="3339" w:right="3335"/>
              <w:jc w:val="center"/>
              <w:rPr>
                <w:rFonts w:ascii="Cambria" w:hAnsi="Cambria"/>
                <w:b/>
                <w:sz w:val="20"/>
              </w:rPr>
            </w:pPr>
            <w:r w:rsidRPr="00DB44AA">
              <w:rPr>
                <w:rFonts w:ascii="Cambria" w:hAnsi="Cambria"/>
                <w:b/>
                <w:sz w:val="20"/>
              </w:rPr>
              <w:t>Indicatori esplicativi</w:t>
            </w:r>
          </w:p>
        </w:tc>
      </w:tr>
      <w:tr w:rsidR="001F12FA" w:rsidRPr="00DB44AA" w:rsidTr="00052614">
        <w:trPr>
          <w:trHeight w:val="688"/>
        </w:trPr>
        <w:tc>
          <w:tcPr>
            <w:tcW w:w="1632" w:type="dxa"/>
          </w:tcPr>
          <w:p w:rsidR="001F12FA" w:rsidRPr="00DB44AA" w:rsidRDefault="001F12FA" w:rsidP="00052614">
            <w:pPr>
              <w:pStyle w:val="TableParagraph"/>
              <w:spacing w:before="11"/>
              <w:rPr>
                <w:rFonts w:ascii="Cambria" w:hAnsi="Cambria"/>
                <w:b/>
                <w:sz w:val="24"/>
              </w:rPr>
            </w:pPr>
          </w:p>
          <w:p w:rsidR="001F12FA" w:rsidRPr="00DB44AA" w:rsidRDefault="001F12FA" w:rsidP="00052614">
            <w:pPr>
              <w:pStyle w:val="TableParagraph"/>
              <w:ind w:left="105"/>
              <w:rPr>
                <w:rFonts w:ascii="Cambria" w:hAnsi="Cambria"/>
                <w:b/>
                <w:i/>
                <w:sz w:val="20"/>
              </w:rPr>
            </w:pPr>
            <w:r w:rsidRPr="00DB44AA">
              <w:rPr>
                <w:rFonts w:ascii="Cambria" w:hAnsi="Cambria"/>
                <w:b/>
                <w:i/>
                <w:sz w:val="20"/>
              </w:rPr>
              <w:t>A – Avanzato</w:t>
            </w:r>
          </w:p>
        </w:tc>
        <w:tc>
          <w:tcPr>
            <w:tcW w:w="8648" w:type="dxa"/>
          </w:tcPr>
          <w:p w:rsidR="001F12FA" w:rsidRPr="00DB44AA" w:rsidRDefault="001F12FA" w:rsidP="00052614">
            <w:pPr>
              <w:pStyle w:val="TableParagraph"/>
              <w:ind w:left="105"/>
              <w:rPr>
                <w:rFonts w:ascii="Cambria" w:hAnsi="Cambria"/>
                <w:sz w:val="20"/>
              </w:rPr>
            </w:pPr>
            <w:r w:rsidRPr="00DB44AA">
              <w:rPr>
                <w:rFonts w:ascii="Cambria" w:hAnsi="Cambria"/>
                <w:sz w:val="20"/>
              </w:rPr>
              <w:t>L’alunno/a svolge compiti e risolve problemi complessi, mostrando padronanza nell’uso delle conoscenze e delle abilità; propone e sostiene le proprie opinioni e assume in modo</w:t>
            </w:r>
          </w:p>
          <w:p w:rsidR="001F12FA" w:rsidRPr="00DB44AA" w:rsidRDefault="001F12FA" w:rsidP="00052614">
            <w:pPr>
              <w:pStyle w:val="TableParagraph"/>
              <w:ind w:left="105"/>
              <w:rPr>
                <w:rFonts w:ascii="Cambria" w:hAnsi="Cambria"/>
                <w:sz w:val="20"/>
              </w:rPr>
            </w:pPr>
            <w:r w:rsidRPr="00DB44AA">
              <w:rPr>
                <w:rFonts w:ascii="Cambria" w:hAnsi="Cambria"/>
                <w:sz w:val="20"/>
              </w:rPr>
              <w:t>responsabile decisioni consapevoli.</w:t>
            </w:r>
          </w:p>
        </w:tc>
      </w:tr>
      <w:tr w:rsidR="001F12FA" w:rsidRPr="00DB44AA" w:rsidTr="00052614">
        <w:trPr>
          <w:trHeight w:val="460"/>
        </w:trPr>
        <w:tc>
          <w:tcPr>
            <w:tcW w:w="1632" w:type="dxa"/>
          </w:tcPr>
          <w:p w:rsidR="001F12FA" w:rsidRPr="00DB44AA" w:rsidRDefault="001F12FA" w:rsidP="00052614">
            <w:pPr>
              <w:pStyle w:val="TableParagraph"/>
              <w:spacing w:before="114"/>
              <w:ind w:left="105"/>
              <w:rPr>
                <w:rFonts w:ascii="Cambria" w:hAnsi="Cambria"/>
                <w:b/>
                <w:i/>
                <w:sz w:val="20"/>
              </w:rPr>
            </w:pPr>
            <w:r w:rsidRPr="00DB44AA">
              <w:rPr>
                <w:rFonts w:ascii="Cambria" w:hAnsi="Cambria"/>
                <w:b/>
                <w:i/>
                <w:sz w:val="20"/>
              </w:rPr>
              <w:t>B – Intermedio</w:t>
            </w:r>
          </w:p>
        </w:tc>
        <w:tc>
          <w:tcPr>
            <w:tcW w:w="8648" w:type="dxa"/>
          </w:tcPr>
          <w:p w:rsidR="001F12FA" w:rsidRPr="00DB44AA" w:rsidRDefault="001F12FA" w:rsidP="00052614">
            <w:pPr>
              <w:pStyle w:val="TableParagraph"/>
              <w:spacing w:before="3"/>
              <w:ind w:left="105"/>
              <w:rPr>
                <w:rFonts w:ascii="Cambria" w:hAnsi="Cambria"/>
                <w:sz w:val="20"/>
              </w:rPr>
            </w:pPr>
            <w:r w:rsidRPr="00DB44AA">
              <w:rPr>
                <w:rFonts w:ascii="Cambria" w:hAnsi="Cambria"/>
                <w:sz w:val="20"/>
              </w:rPr>
              <w:t>L’alunno/a svolge compiti e risolve problemi in situazioni nuove, compie scelte consapevoli, mostrando di saper utilizzare le conoscenze e le abilità acquisite.</w:t>
            </w:r>
          </w:p>
        </w:tc>
      </w:tr>
      <w:tr w:rsidR="001F12FA" w:rsidRPr="00DB44AA" w:rsidTr="00052614">
        <w:trPr>
          <w:trHeight w:val="457"/>
        </w:trPr>
        <w:tc>
          <w:tcPr>
            <w:tcW w:w="1632" w:type="dxa"/>
          </w:tcPr>
          <w:p w:rsidR="001F12FA" w:rsidRPr="00DB44AA" w:rsidRDefault="001F12FA" w:rsidP="00052614">
            <w:pPr>
              <w:pStyle w:val="TableParagraph"/>
              <w:spacing w:before="112"/>
              <w:ind w:left="105"/>
              <w:rPr>
                <w:rFonts w:ascii="Cambria" w:hAnsi="Cambria"/>
                <w:b/>
                <w:i/>
                <w:sz w:val="20"/>
              </w:rPr>
            </w:pPr>
            <w:r w:rsidRPr="00DB44AA">
              <w:rPr>
                <w:rFonts w:ascii="Cambria" w:hAnsi="Cambria"/>
                <w:b/>
                <w:i/>
                <w:sz w:val="20"/>
              </w:rPr>
              <w:t>C – Base</w:t>
            </w:r>
          </w:p>
        </w:tc>
        <w:tc>
          <w:tcPr>
            <w:tcW w:w="8648" w:type="dxa"/>
          </w:tcPr>
          <w:p w:rsidR="001F12FA" w:rsidRPr="00DB44AA" w:rsidRDefault="001F12FA" w:rsidP="00052614">
            <w:pPr>
              <w:pStyle w:val="TableParagraph"/>
              <w:ind w:left="105"/>
              <w:rPr>
                <w:rFonts w:ascii="Cambria" w:hAnsi="Cambria"/>
                <w:sz w:val="20"/>
              </w:rPr>
            </w:pPr>
            <w:r w:rsidRPr="00DB44AA">
              <w:rPr>
                <w:rFonts w:ascii="Cambria" w:hAnsi="Cambria"/>
                <w:sz w:val="20"/>
              </w:rPr>
              <w:t>L’alunno/a svolge compiti semplici anche in situazioni nuove, mostrando di possedere conoscenze e abilità fondamentali e di saper applicare basilari regole e procedure apprese.</w:t>
            </w:r>
          </w:p>
        </w:tc>
      </w:tr>
      <w:tr w:rsidR="001F12FA" w:rsidRPr="00DB44AA" w:rsidTr="00052614">
        <w:trPr>
          <w:trHeight w:val="228"/>
        </w:trPr>
        <w:tc>
          <w:tcPr>
            <w:tcW w:w="1632" w:type="dxa"/>
          </w:tcPr>
          <w:p w:rsidR="001F12FA" w:rsidRPr="00DB44AA" w:rsidRDefault="001F12FA" w:rsidP="00052614">
            <w:pPr>
              <w:pStyle w:val="TableParagraph"/>
              <w:ind w:left="105"/>
              <w:rPr>
                <w:rFonts w:ascii="Cambria" w:hAnsi="Cambria"/>
                <w:b/>
                <w:i/>
                <w:sz w:val="20"/>
              </w:rPr>
            </w:pPr>
            <w:r w:rsidRPr="00DB44AA">
              <w:rPr>
                <w:rFonts w:ascii="Cambria" w:hAnsi="Cambria"/>
                <w:b/>
                <w:i/>
                <w:sz w:val="20"/>
              </w:rPr>
              <w:t>D – Iniziale</w:t>
            </w:r>
          </w:p>
        </w:tc>
        <w:tc>
          <w:tcPr>
            <w:tcW w:w="8648" w:type="dxa"/>
          </w:tcPr>
          <w:p w:rsidR="001F12FA" w:rsidRPr="00DB44AA" w:rsidRDefault="001F12FA" w:rsidP="00052614">
            <w:pPr>
              <w:pStyle w:val="TableParagraph"/>
              <w:ind w:left="105"/>
              <w:rPr>
                <w:rFonts w:ascii="Cambria" w:hAnsi="Cambria"/>
                <w:sz w:val="20"/>
              </w:rPr>
            </w:pPr>
            <w:r w:rsidRPr="00DB44AA">
              <w:rPr>
                <w:rFonts w:ascii="Cambria" w:hAnsi="Cambria"/>
                <w:sz w:val="20"/>
              </w:rPr>
              <w:t>L’alunno/a, se opportunamente guidato/a, svolge compiti semplici in situazioni note.</w:t>
            </w:r>
          </w:p>
        </w:tc>
      </w:tr>
    </w:tbl>
    <w:p w:rsidR="001F12FA" w:rsidRPr="00DB44AA" w:rsidRDefault="001F12FA" w:rsidP="007E4C58">
      <w:pPr>
        <w:pStyle w:val="BodyText"/>
        <w:rPr>
          <w:rFonts w:ascii="Cambria" w:hAnsi="Cambria"/>
          <w:b/>
          <w:sz w:val="24"/>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
        <w:gridCol w:w="2835"/>
        <w:gridCol w:w="6097"/>
        <w:gridCol w:w="994"/>
      </w:tblGrid>
      <w:tr w:rsidR="001F12FA" w:rsidRPr="00DB44AA" w:rsidTr="00052614">
        <w:trPr>
          <w:trHeight w:val="645"/>
        </w:trPr>
        <w:tc>
          <w:tcPr>
            <w:tcW w:w="283" w:type="dxa"/>
          </w:tcPr>
          <w:p w:rsidR="001F12FA" w:rsidRPr="00DB44AA" w:rsidRDefault="001F12FA" w:rsidP="007E4C58">
            <w:pPr>
              <w:pStyle w:val="TableParagraph"/>
              <w:rPr>
                <w:rFonts w:ascii="Cambria" w:hAnsi="Cambria"/>
                <w:sz w:val="18"/>
              </w:rPr>
            </w:pPr>
          </w:p>
        </w:tc>
        <w:tc>
          <w:tcPr>
            <w:tcW w:w="2835" w:type="dxa"/>
          </w:tcPr>
          <w:p w:rsidR="001F12FA" w:rsidRPr="00DB44AA" w:rsidRDefault="001F12FA" w:rsidP="00052614">
            <w:pPr>
              <w:pStyle w:val="TableParagraph"/>
              <w:spacing w:before="93"/>
              <w:ind w:left="1027" w:right="453" w:hanging="543"/>
              <w:rPr>
                <w:rFonts w:ascii="Cambria" w:hAnsi="Cambria"/>
                <w:b/>
                <w:sz w:val="20"/>
              </w:rPr>
            </w:pPr>
            <w:r w:rsidRPr="00DB44AA">
              <w:rPr>
                <w:rFonts w:ascii="Cambria" w:hAnsi="Cambria"/>
                <w:b/>
                <w:sz w:val="20"/>
              </w:rPr>
              <w:t>Competenze chiave europee</w:t>
            </w:r>
          </w:p>
        </w:tc>
        <w:tc>
          <w:tcPr>
            <w:tcW w:w="6097" w:type="dxa"/>
          </w:tcPr>
          <w:p w:rsidR="001F12FA" w:rsidRPr="00DB44AA" w:rsidRDefault="001F12FA" w:rsidP="00052614">
            <w:pPr>
              <w:pStyle w:val="TableParagraph"/>
              <w:spacing w:before="93"/>
              <w:ind w:left="1224" w:right="1197" w:firstLine="7"/>
              <w:rPr>
                <w:rFonts w:ascii="Cambria" w:hAnsi="Cambria"/>
                <w:b/>
                <w:sz w:val="20"/>
              </w:rPr>
            </w:pPr>
            <w:r w:rsidRPr="00DB44AA">
              <w:rPr>
                <w:rFonts w:ascii="Cambria" w:hAnsi="Cambria"/>
                <w:b/>
                <w:sz w:val="20"/>
              </w:rPr>
              <w:t>Competenze dal Profilo dello studente al termine del primo ciclo di istruzione</w:t>
            </w:r>
          </w:p>
        </w:tc>
        <w:tc>
          <w:tcPr>
            <w:tcW w:w="994" w:type="dxa"/>
          </w:tcPr>
          <w:p w:rsidR="001F12FA" w:rsidRPr="00DB44AA" w:rsidRDefault="001F12FA" w:rsidP="00052614">
            <w:pPr>
              <w:pStyle w:val="TableParagraph"/>
              <w:spacing w:before="1"/>
              <w:rPr>
                <w:rFonts w:ascii="Cambria" w:hAnsi="Cambria"/>
                <w:b/>
                <w:sz w:val="18"/>
              </w:rPr>
            </w:pPr>
          </w:p>
          <w:p w:rsidR="001F12FA" w:rsidRPr="00DB44AA" w:rsidRDefault="001F12FA" w:rsidP="00052614">
            <w:pPr>
              <w:pStyle w:val="TableParagraph"/>
              <w:ind w:left="180"/>
              <w:rPr>
                <w:rFonts w:ascii="Cambria" w:hAnsi="Cambria"/>
                <w:b/>
                <w:sz w:val="20"/>
              </w:rPr>
            </w:pPr>
            <w:r w:rsidRPr="00DB44AA">
              <w:rPr>
                <w:rFonts w:ascii="Cambria" w:hAnsi="Cambria"/>
                <w:b/>
                <w:sz w:val="20"/>
              </w:rPr>
              <w:t>Livello</w:t>
            </w:r>
          </w:p>
        </w:tc>
      </w:tr>
      <w:tr w:rsidR="001F12FA" w:rsidRPr="00DB44AA" w:rsidTr="00052614">
        <w:trPr>
          <w:trHeight w:val="1000"/>
        </w:trPr>
        <w:tc>
          <w:tcPr>
            <w:tcW w:w="283" w:type="dxa"/>
          </w:tcPr>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133"/>
              <w:ind w:right="54"/>
              <w:jc w:val="right"/>
              <w:rPr>
                <w:rFonts w:ascii="Cambria" w:hAnsi="Cambria"/>
                <w:sz w:val="20"/>
              </w:rPr>
            </w:pPr>
            <w:r w:rsidRPr="00DB44AA">
              <w:rPr>
                <w:rFonts w:ascii="Cambria" w:hAnsi="Cambria"/>
                <w:w w:val="99"/>
                <w:sz w:val="20"/>
              </w:rPr>
              <w:t>1</w:t>
            </w:r>
          </w:p>
        </w:tc>
        <w:tc>
          <w:tcPr>
            <w:tcW w:w="2835" w:type="dxa"/>
          </w:tcPr>
          <w:p w:rsidR="001F12FA" w:rsidRPr="00DB44AA" w:rsidRDefault="001F12FA" w:rsidP="00052614">
            <w:pPr>
              <w:pStyle w:val="TableParagraph"/>
              <w:spacing w:before="153"/>
              <w:ind w:left="107" w:right="629"/>
              <w:rPr>
                <w:rFonts w:ascii="Cambria" w:hAnsi="Cambria"/>
                <w:sz w:val="20"/>
              </w:rPr>
            </w:pPr>
            <w:r w:rsidRPr="00DB44AA">
              <w:rPr>
                <w:rFonts w:ascii="Cambria" w:hAnsi="Cambria"/>
                <w:sz w:val="20"/>
              </w:rPr>
              <w:t>Comunicazione nella madrelingua o lingua di istruzione</w:t>
            </w:r>
          </w:p>
        </w:tc>
        <w:tc>
          <w:tcPr>
            <w:tcW w:w="6097" w:type="dxa"/>
          </w:tcPr>
          <w:p w:rsidR="001F12FA" w:rsidRPr="00DB44AA" w:rsidRDefault="001F12FA" w:rsidP="00052614">
            <w:pPr>
              <w:pStyle w:val="TableParagraph"/>
              <w:spacing w:before="38"/>
              <w:ind w:left="108" w:right="89"/>
              <w:rPr>
                <w:rFonts w:ascii="Cambria" w:hAnsi="Cambria"/>
                <w:sz w:val="20"/>
              </w:rPr>
            </w:pPr>
            <w:r w:rsidRPr="00DB44AA">
              <w:rPr>
                <w:rFonts w:ascii="Cambria" w:hAnsi="Cambria"/>
                <w:sz w:val="20"/>
              </w:rPr>
              <w:t>Ha una padronanza della lingua italiana tale da consentirgli di comprendere e produrre enunciati e testi di una certa complessità, di esprimere le proprie idee, di adottare un registro linguistico appropriato alle diverse situazioni.</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1230"/>
        </w:trPr>
        <w:tc>
          <w:tcPr>
            <w:tcW w:w="283" w:type="dxa"/>
          </w:tcPr>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4"/>
              <w:rPr>
                <w:rFonts w:ascii="Cambria" w:hAnsi="Cambria"/>
                <w:b/>
                <w:sz w:val="21"/>
              </w:rPr>
            </w:pPr>
          </w:p>
          <w:p w:rsidR="001F12FA" w:rsidRPr="00DB44AA" w:rsidRDefault="001F12FA" w:rsidP="00052614">
            <w:pPr>
              <w:pStyle w:val="TableParagraph"/>
              <w:ind w:right="54"/>
              <w:jc w:val="right"/>
              <w:rPr>
                <w:rFonts w:ascii="Cambria" w:hAnsi="Cambria"/>
                <w:sz w:val="20"/>
              </w:rPr>
            </w:pPr>
            <w:r w:rsidRPr="00DB44AA">
              <w:rPr>
                <w:rFonts w:ascii="Cambria" w:hAnsi="Cambria"/>
                <w:w w:val="99"/>
                <w:sz w:val="20"/>
              </w:rPr>
              <w:t>2</w:t>
            </w:r>
          </w:p>
        </w:tc>
        <w:tc>
          <w:tcPr>
            <w:tcW w:w="2835" w:type="dxa"/>
          </w:tcPr>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130"/>
              <w:ind w:left="107"/>
              <w:rPr>
                <w:rFonts w:ascii="Cambria" w:hAnsi="Cambria"/>
                <w:sz w:val="20"/>
              </w:rPr>
            </w:pPr>
            <w:r w:rsidRPr="00DB44AA">
              <w:rPr>
                <w:rFonts w:ascii="Cambria" w:hAnsi="Cambria"/>
                <w:sz w:val="20"/>
              </w:rPr>
              <w:t>Comunicazione nelle lingue straniere</w:t>
            </w:r>
          </w:p>
        </w:tc>
        <w:tc>
          <w:tcPr>
            <w:tcW w:w="6097" w:type="dxa"/>
          </w:tcPr>
          <w:p w:rsidR="001F12FA" w:rsidRPr="00DB44AA" w:rsidRDefault="001F12FA" w:rsidP="00052614">
            <w:pPr>
              <w:pStyle w:val="TableParagraph"/>
              <w:spacing w:before="38"/>
              <w:ind w:left="108" w:right="89"/>
              <w:rPr>
                <w:rFonts w:ascii="Cambria" w:hAnsi="Cambria"/>
                <w:sz w:val="20"/>
              </w:rPr>
            </w:pPr>
            <w:r w:rsidRPr="00DB44AA">
              <w:rPr>
                <w:rFonts w:ascii="Cambria" w:hAnsi="Cambria"/>
                <w:sz w:val="20"/>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1459"/>
        </w:trPr>
        <w:tc>
          <w:tcPr>
            <w:tcW w:w="283" w:type="dxa"/>
          </w:tcPr>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4"/>
              <w:rPr>
                <w:rFonts w:ascii="Cambria" w:hAnsi="Cambria"/>
                <w:b/>
                <w:sz w:val="31"/>
              </w:rPr>
            </w:pPr>
          </w:p>
          <w:p w:rsidR="001F12FA" w:rsidRPr="00DB44AA" w:rsidRDefault="001F12FA" w:rsidP="00052614">
            <w:pPr>
              <w:pStyle w:val="TableParagraph"/>
              <w:spacing w:before="1"/>
              <w:ind w:right="54"/>
              <w:jc w:val="right"/>
              <w:rPr>
                <w:rFonts w:ascii="Cambria" w:hAnsi="Cambria"/>
                <w:sz w:val="20"/>
              </w:rPr>
            </w:pPr>
            <w:r w:rsidRPr="00DB44AA">
              <w:rPr>
                <w:rFonts w:ascii="Cambria" w:hAnsi="Cambria"/>
                <w:w w:val="99"/>
                <w:sz w:val="20"/>
              </w:rPr>
              <w:t>3</w:t>
            </w:r>
          </w:p>
        </w:tc>
        <w:tc>
          <w:tcPr>
            <w:tcW w:w="2835" w:type="dxa"/>
          </w:tcPr>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130"/>
              <w:ind w:left="107" w:right="307"/>
              <w:rPr>
                <w:rFonts w:ascii="Cambria" w:hAnsi="Cambria"/>
                <w:sz w:val="20"/>
              </w:rPr>
            </w:pPr>
            <w:r w:rsidRPr="00DB44AA">
              <w:rPr>
                <w:rFonts w:ascii="Cambria" w:hAnsi="Cambria"/>
                <w:sz w:val="20"/>
              </w:rPr>
              <w:t>Competenza matematica e competenze di base in scienza e tecnologia</w:t>
            </w:r>
          </w:p>
        </w:tc>
        <w:tc>
          <w:tcPr>
            <w:tcW w:w="6097" w:type="dxa"/>
          </w:tcPr>
          <w:p w:rsidR="001F12FA" w:rsidRPr="00DB44AA" w:rsidRDefault="001F12FA" w:rsidP="00052614">
            <w:pPr>
              <w:pStyle w:val="TableParagraph"/>
              <w:spacing w:before="38"/>
              <w:ind w:left="108" w:right="111"/>
              <w:rPr>
                <w:rFonts w:ascii="Cambria" w:hAnsi="Cambria"/>
                <w:sz w:val="20"/>
              </w:rPr>
            </w:pPr>
            <w:r w:rsidRPr="00DB44AA">
              <w:rPr>
                <w:rFonts w:ascii="Cambria" w:hAnsi="Cambria"/>
                <w:sz w:val="20"/>
              </w:rPr>
              <w:t>Utilizza le sue conoscenze matematiche e scientifico-tecnologiche per analizzare dati e fatti della realtà e per verificare l’attendibilità di analisi quantitative proposte da altri. Utilizza il pensiero logico- scientifico per affrontare problemi e situazioni sulla base di elementi certi. Ha consapevolezza dei limiti delle affermazioni che riguardano questioni complesse.</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770"/>
        </w:trPr>
        <w:tc>
          <w:tcPr>
            <w:tcW w:w="283" w:type="dxa"/>
          </w:tcPr>
          <w:p w:rsidR="001F12FA" w:rsidRPr="00DB44AA" w:rsidRDefault="001F12FA" w:rsidP="00052614">
            <w:pPr>
              <w:pStyle w:val="TableParagraph"/>
              <w:spacing w:before="6"/>
              <w:rPr>
                <w:rFonts w:ascii="Cambria" w:hAnsi="Cambria"/>
                <w:b/>
                <w:sz w:val="23"/>
              </w:rPr>
            </w:pPr>
          </w:p>
          <w:p w:rsidR="001F12FA" w:rsidRPr="00DB44AA" w:rsidRDefault="001F12FA" w:rsidP="00052614">
            <w:pPr>
              <w:pStyle w:val="TableParagraph"/>
              <w:ind w:right="54"/>
              <w:jc w:val="right"/>
              <w:rPr>
                <w:rFonts w:ascii="Cambria" w:hAnsi="Cambria"/>
                <w:sz w:val="20"/>
              </w:rPr>
            </w:pPr>
            <w:r w:rsidRPr="00DB44AA">
              <w:rPr>
                <w:rFonts w:ascii="Cambria" w:hAnsi="Cambria"/>
                <w:w w:val="99"/>
                <w:sz w:val="20"/>
              </w:rPr>
              <w:t>4</w:t>
            </w:r>
          </w:p>
        </w:tc>
        <w:tc>
          <w:tcPr>
            <w:tcW w:w="2835" w:type="dxa"/>
          </w:tcPr>
          <w:p w:rsidR="001F12FA" w:rsidRPr="00DB44AA" w:rsidRDefault="001F12FA" w:rsidP="00052614">
            <w:pPr>
              <w:pStyle w:val="TableParagraph"/>
              <w:spacing w:before="6"/>
              <w:rPr>
                <w:rFonts w:ascii="Cambria" w:hAnsi="Cambria"/>
                <w:b/>
                <w:sz w:val="23"/>
              </w:rPr>
            </w:pPr>
          </w:p>
          <w:p w:rsidR="001F12FA" w:rsidRPr="00DB44AA" w:rsidRDefault="001F12FA" w:rsidP="00052614">
            <w:pPr>
              <w:pStyle w:val="TableParagraph"/>
              <w:ind w:left="107"/>
              <w:rPr>
                <w:rFonts w:ascii="Cambria" w:hAnsi="Cambria"/>
                <w:sz w:val="20"/>
              </w:rPr>
            </w:pPr>
            <w:r w:rsidRPr="00DB44AA">
              <w:rPr>
                <w:rFonts w:ascii="Cambria" w:hAnsi="Cambria"/>
                <w:sz w:val="20"/>
              </w:rPr>
              <w:t>Competenze digitali</w:t>
            </w:r>
          </w:p>
        </w:tc>
        <w:tc>
          <w:tcPr>
            <w:tcW w:w="6097" w:type="dxa"/>
          </w:tcPr>
          <w:p w:rsidR="001F12FA" w:rsidRPr="00DB44AA" w:rsidRDefault="001F12FA" w:rsidP="00052614">
            <w:pPr>
              <w:pStyle w:val="TableParagraph"/>
              <w:spacing w:before="38"/>
              <w:ind w:left="108" w:right="162"/>
              <w:rPr>
                <w:rFonts w:ascii="Cambria" w:hAnsi="Cambria"/>
                <w:sz w:val="20"/>
              </w:rPr>
            </w:pPr>
            <w:r w:rsidRPr="00DB44AA">
              <w:rPr>
                <w:rFonts w:ascii="Cambria" w:hAnsi="Cambria"/>
                <w:sz w:val="20"/>
              </w:rPr>
              <w:t>Utilizza con consapevolezza</w:t>
            </w:r>
            <w:r>
              <w:rPr>
                <w:rFonts w:ascii="Cambria" w:hAnsi="Cambria"/>
                <w:sz w:val="20"/>
              </w:rPr>
              <w:t xml:space="preserve"> e responsabilità</w:t>
            </w:r>
            <w:r w:rsidRPr="00DB44AA">
              <w:rPr>
                <w:rFonts w:ascii="Cambria" w:hAnsi="Cambria"/>
                <w:sz w:val="20"/>
              </w:rPr>
              <w:t xml:space="preserve"> le</w:t>
            </w:r>
            <w:r>
              <w:rPr>
                <w:rFonts w:ascii="Cambria" w:hAnsi="Cambria"/>
                <w:sz w:val="20"/>
              </w:rPr>
              <w:t xml:space="preserve"> tecnologie </w:t>
            </w:r>
            <w:r w:rsidRPr="00DB44AA">
              <w:rPr>
                <w:rFonts w:ascii="Cambria" w:hAnsi="Cambria"/>
                <w:sz w:val="20"/>
              </w:rPr>
              <w:t xml:space="preserve">per ricercare </w:t>
            </w:r>
            <w:r>
              <w:rPr>
                <w:rFonts w:ascii="Cambria" w:hAnsi="Cambria"/>
                <w:sz w:val="20"/>
              </w:rPr>
              <w:t xml:space="preserve">, produrre ed elaborare dati </w:t>
            </w:r>
            <w:r w:rsidRPr="00DB44AA">
              <w:rPr>
                <w:rFonts w:ascii="Cambria" w:hAnsi="Cambria"/>
                <w:sz w:val="20"/>
              </w:rPr>
              <w:t>e informazioni p</w:t>
            </w:r>
            <w:r>
              <w:rPr>
                <w:rFonts w:ascii="Cambria" w:hAnsi="Cambria"/>
                <w:sz w:val="20"/>
              </w:rPr>
              <w:t>er interagire con altre persone, come supporto alla creatività e alla soluzione di problemi</w:t>
            </w:r>
            <w:r w:rsidRPr="00DB44AA">
              <w:rPr>
                <w:rFonts w:ascii="Cambria" w:hAnsi="Cambria"/>
                <w:sz w:val="20"/>
              </w:rPr>
              <w:t xml:space="preserve">. </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1000"/>
        </w:trPr>
        <w:tc>
          <w:tcPr>
            <w:tcW w:w="283" w:type="dxa"/>
          </w:tcPr>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133"/>
              <w:ind w:right="54"/>
              <w:jc w:val="right"/>
              <w:rPr>
                <w:rFonts w:ascii="Cambria" w:hAnsi="Cambria"/>
                <w:sz w:val="20"/>
              </w:rPr>
            </w:pPr>
            <w:r w:rsidRPr="00DB44AA">
              <w:rPr>
                <w:rFonts w:ascii="Cambria" w:hAnsi="Cambria"/>
                <w:w w:val="99"/>
                <w:sz w:val="20"/>
              </w:rPr>
              <w:t>5</w:t>
            </w:r>
          </w:p>
        </w:tc>
        <w:tc>
          <w:tcPr>
            <w:tcW w:w="2835" w:type="dxa"/>
          </w:tcPr>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133"/>
              <w:ind w:left="107"/>
              <w:rPr>
                <w:rFonts w:ascii="Cambria" w:hAnsi="Cambria"/>
                <w:sz w:val="20"/>
              </w:rPr>
            </w:pPr>
            <w:r w:rsidRPr="00DB44AA">
              <w:rPr>
                <w:rFonts w:ascii="Cambria" w:hAnsi="Cambria"/>
                <w:sz w:val="20"/>
              </w:rPr>
              <w:t>Imparare ad imparare</w:t>
            </w:r>
          </w:p>
        </w:tc>
        <w:tc>
          <w:tcPr>
            <w:tcW w:w="6097" w:type="dxa"/>
          </w:tcPr>
          <w:p w:rsidR="001F12FA" w:rsidRPr="00DB44AA" w:rsidRDefault="001F12FA" w:rsidP="00052614">
            <w:pPr>
              <w:pStyle w:val="TableParagraph"/>
              <w:spacing w:before="38"/>
              <w:ind w:left="108" w:right="89"/>
              <w:rPr>
                <w:rFonts w:ascii="Cambria" w:hAnsi="Cambria"/>
                <w:sz w:val="20"/>
              </w:rPr>
            </w:pPr>
            <w:r w:rsidRPr="00DB44AA">
              <w:rPr>
                <w:rFonts w:ascii="Cambria" w:hAnsi="Cambria"/>
                <w:sz w:val="20"/>
              </w:rPr>
              <w:t>Possiede un patrimonio organico di conoscenze e nozioni di base ed è allo stesso tempo capace di ricercare e di organizzare nuove informazioni. Si impegna in nuovi apprendimenti in modo autonomo.</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1000"/>
        </w:trPr>
        <w:tc>
          <w:tcPr>
            <w:tcW w:w="283" w:type="dxa"/>
          </w:tcPr>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130"/>
              <w:ind w:right="54"/>
              <w:jc w:val="right"/>
              <w:rPr>
                <w:rFonts w:ascii="Cambria" w:hAnsi="Cambria"/>
                <w:sz w:val="20"/>
              </w:rPr>
            </w:pPr>
            <w:r w:rsidRPr="00DB44AA">
              <w:rPr>
                <w:rFonts w:ascii="Cambria" w:hAnsi="Cambria"/>
                <w:w w:val="99"/>
                <w:sz w:val="20"/>
              </w:rPr>
              <w:t>6</w:t>
            </w:r>
          </w:p>
        </w:tc>
        <w:tc>
          <w:tcPr>
            <w:tcW w:w="2835" w:type="dxa"/>
          </w:tcPr>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130"/>
              <w:ind w:left="107"/>
              <w:rPr>
                <w:rFonts w:ascii="Cambria" w:hAnsi="Cambria"/>
                <w:sz w:val="20"/>
              </w:rPr>
            </w:pPr>
            <w:r w:rsidRPr="00DB44AA">
              <w:rPr>
                <w:rFonts w:ascii="Cambria" w:hAnsi="Cambria"/>
                <w:sz w:val="20"/>
              </w:rPr>
              <w:t>Competenze sociali e civiche</w:t>
            </w:r>
          </w:p>
        </w:tc>
        <w:tc>
          <w:tcPr>
            <w:tcW w:w="6097" w:type="dxa"/>
          </w:tcPr>
          <w:p w:rsidR="001F12FA" w:rsidRPr="00DB44AA" w:rsidRDefault="001F12FA" w:rsidP="00052614">
            <w:pPr>
              <w:pStyle w:val="TableParagraph"/>
              <w:spacing w:before="38"/>
              <w:ind w:left="108" w:right="133"/>
              <w:rPr>
                <w:rFonts w:ascii="Cambria" w:hAnsi="Cambria"/>
                <w:sz w:val="20"/>
              </w:rPr>
            </w:pPr>
            <w:r w:rsidRPr="00DB44AA">
              <w:rPr>
                <w:rFonts w:ascii="Cambria" w:hAnsi="Cambria"/>
                <w:sz w:val="20"/>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1000"/>
        </w:trPr>
        <w:tc>
          <w:tcPr>
            <w:tcW w:w="283" w:type="dxa"/>
          </w:tcPr>
          <w:p w:rsidR="001F12FA" w:rsidRPr="00DB44AA" w:rsidRDefault="001F12FA" w:rsidP="00052614">
            <w:pPr>
              <w:pStyle w:val="TableParagraph"/>
              <w:spacing w:before="9"/>
              <w:rPr>
                <w:rFonts w:ascii="Cambria" w:hAnsi="Cambria"/>
                <w:b/>
                <w:sz w:val="32"/>
              </w:rPr>
            </w:pPr>
          </w:p>
          <w:p w:rsidR="001F12FA" w:rsidRPr="00DB44AA" w:rsidRDefault="001F12FA" w:rsidP="00052614">
            <w:pPr>
              <w:pStyle w:val="TableParagraph"/>
              <w:spacing w:before="1"/>
              <w:ind w:right="54"/>
              <w:jc w:val="right"/>
              <w:rPr>
                <w:rFonts w:ascii="Cambria" w:hAnsi="Cambria"/>
                <w:sz w:val="20"/>
              </w:rPr>
            </w:pPr>
            <w:r w:rsidRPr="00DB44AA">
              <w:rPr>
                <w:rFonts w:ascii="Cambria" w:hAnsi="Cambria"/>
                <w:w w:val="99"/>
                <w:sz w:val="20"/>
              </w:rPr>
              <w:t>7</w:t>
            </w:r>
          </w:p>
        </w:tc>
        <w:tc>
          <w:tcPr>
            <w:tcW w:w="2835" w:type="dxa"/>
          </w:tcPr>
          <w:p w:rsidR="001F12FA" w:rsidRPr="00DB44AA" w:rsidRDefault="001F12FA" w:rsidP="007E4C58">
            <w:pPr>
              <w:pStyle w:val="TableParagraph"/>
              <w:rPr>
                <w:rFonts w:ascii="Cambria" w:hAnsi="Cambria"/>
                <w:b/>
                <w:sz w:val="23"/>
              </w:rPr>
            </w:pPr>
          </w:p>
          <w:p w:rsidR="001F12FA" w:rsidRPr="00DB44AA" w:rsidRDefault="001F12FA" w:rsidP="00052614">
            <w:pPr>
              <w:pStyle w:val="TableParagraph"/>
              <w:ind w:left="107" w:right="930"/>
              <w:rPr>
                <w:rFonts w:ascii="Cambria" w:hAnsi="Cambria"/>
                <w:sz w:val="20"/>
              </w:rPr>
            </w:pPr>
            <w:r w:rsidRPr="00DB44AA">
              <w:rPr>
                <w:rFonts w:ascii="Cambria" w:hAnsi="Cambria"/>
                <w:sz w:val="20"/>
              </w:rPr>
              <w:t>Spirito d</w:t>
            </w:r>
            <w:r>
              <w:rPr>
                <w:rFonts w:ascii="Cambria" w:hAnsi="Cambria"/>
                <w:sz w:val="20"/>
              </w:rPr>
              <w:t xml:space="preserve">i iniziativa </w:t>
            </w:r>
          </w:p>
        </w:tc>
        <w:tc>
          <w:tcPr>
            <w:tcW w:w="6097" w:type="dxa"/>
          </w:tcPr>
          <w:p w:rsidR="001F12FA" w:rsidRPr="00DB44AA" w:rsidRDefault="001F12FA" w:rsidP="00052614">
            <w:pPr>
              <w:pStyle w:val="TableParagraph"/>
              <w:spacing w:before="32"/>
              <w:ind w:left="108" w:right="129"/>
              <w:rPr>
                <w:rFonts w:ascii="Cambria" w:hAnsi="Cambria"/>
                <w:sz w:val="20"/>
              </w:rPr>
            </w:pPr>
            <w:r w:rsidRPr="00DB44AA">
              <w:rPr>
                <w:rFonts w:ascii="Cambria" w:hAnsi="Cambria"/>
                <w:sz w:val="20"/>
              </w:rPr>
              <w:t>Ha spirito di iniziativa ed è capace di produrre idee e progetti creativi. Si assume le proprie responsabilità, chiede aiuto quando si trova in difficoltà e sa fornire aiuto a chi lo chiede. E’ disposto ad analizzare se stesso e a misurarsi con le novità e gli</w:t>
            </w:r>
            <w:r w:rsidRPr="00DB44AA">
              <w:rPr>
                <w:rFonts w:ascii="Cambria" w:hAnsi="Cambria"/>
                <w:spacing w:val="-23"/>
                <w:sz w:val="20"/>
              </w:rPr>
              <w:t xml:space="preserve"> </w:t>
            </w:r>
            <w:r w:rsidRPr="00DB44AA">
              <w:rPr>
                <w:rFonts w:ascii="Cambria" w:hAnsi="Cambria"/>
                <w:sz w:val="20"/>
              </w:rPr>
              <w:t>imprevisti.</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539"/>
        </w:trPr>
        <w:tc>
          <w:tcPr>
            <w:tcW w:w="283" w:type="dxa"/>
            <w:vMerge w:val="restart"/>
          </w:tcPr>
          <w:p w:rsidR="001F12FA" w:rsidRPr="00DB44AA" w:rsidRDefault="001F12FA" w:rsidP="007E4C58">
            <w:pPr>
              <w:pStyle w:val="TableParagraph"/>
              <w:rPr>
                <w:rFonts w:ascii="Cambria" w:hAnsi="Cambria"/>
                <w:b/>
              </w:rPr>
            </w:pPr>
          </w:p>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193"/>
              <w:ind w:left="105"/>
              <w:rPr>
                <w:rFonts w:ascii="Cambria" w:hAnsi="Cambria"/>
                <w:sz w:val="20"/>
              </w:rPr>
            </w:pPr>
            <w:r w:rsidRPr="00DB44AA">
              <w:rPr>
                <w:rFonts w:ascii="Cambria" w:hAnsi="Cambria"/>
                <w:w w:val="99"/>
                <w:sz w:val="20"/>
              </w:rPr>
              <w:t>8</w:t>
            </w:r>
          </w:p>
        </w:tc>
        <w:tc>
          <w:tcPr>
            <w:tcW w:w="2835" w:type="dxa"/>
            <w:vMerge w:val="restart"/>
          </w:tcPr>
          <w:p w:rsidR="001F12FA" w:rsidRPr="00DB44AA" w:rsidRDefault="001F12FA" w:rsidP="007E4C58">
            <w:pPr>
              <w:pStyle w:val="TableParagraph"/>
              <w:rPr>
                <w:rFonts w:ascii="Cambria" w:hAnsi="Cambria"/>
                <w:b/>
              </w:rPr>
            </w:pPr>
          </w:p>
          <w:p w:rsidR="001F12FA" w:rsidRPr="00DB44AA" w:rsidRDefault="001F12FA" w:rsidP="00052614">
            <w:pPr>
              <w:pStyle w:val="TableParagraph"/>
              <w:spacing w:before="9"/>
              <w:rPr>
                <w:rFonts w:ascii="Cambria" w:hAnsi="Cambria"/>
                <w:b/>
                <w:sz w:val="18"/>
              </w:rPr>
            </w:pPr>
          </w:p>
          <w:p w:rsidR="001F12FA" w:rsidRPr="00DB44AA" w:rsidRDefault="001F12FA" w:rsidP="00052614">
            <w:pPr>
              <w:pStyle w:val="TableParagraph"/>
              <w:ind w:right="961" w:firstLine="108"/>
              <w:rPr>
                <w:rFonts w:ascii="Cambria" w:hAnsi="Cambria"/>
                <w:sz w:val="20"/>
              </w:rPr>
            </w:pPr>
            <w:r w:rsidRPr="00DB44AA">
              <w:rPr>
                <w:rFonts w:ascii="Cambria" w:hAnsi="Cambria"/>
                <w:sz w:val="20"/>
              </w:rPr>
              <w:t>Consapevolezza</w:t>
            </w:r>
            <w:r w:rsidRPr="00DB44AA">
              <w:rPr>
                <w:rFonts w:ascii="Cambria" w:hAnsi="Cambria"/>
                <w:spacing w:val="-8"/>
                <w:sz w:val="20"/>
              </w:rPr>
              <w:t xml:space="preserve"> </w:t>
            </w:r>
            <w:r w:rsidRPr="00DB44AA">
              <w:rPr>
                <w:rFonts w:ascii="Cambria" w:hAnsi="Cambria"/>
                <w:sz w:val="20"/>
              </w:rPr>
              <w:t>ed espressione culturale</w:t>
            </w:r>
          </w:p>
        </w:tc>
        <w:tc>
          <w:tcPr>
            <w:tcW w:w="6097" w:type="dxa"/>
          </w:tcPr>
          <w:p w:rsidR="001F12FA" w:rsidRPr="00DB44AA" w:rsidRDefault="001F12FA" w:rsidP="00052614">
            <w:pPr>
              <w:pStyle w:val="TableParagraph"/>
              <w:spacing w:before="32"/>
              <w:ind w:left="108" w:right="89"/>
              <w:rPr>
                <w:rFonts w:ascii="Cambria" w:hAnsi="Cambria"/>
                <w:sz w:val="20"/>
              </w:rPr>
            </w:pPr>
            <w:r w:rsidRPr="00DB44AA">
              <w:rPr>
                <w:rFonts w:ascii="Cambria" w:hAnsi="Cambria"/>
                <w:sz w:val="20"/>
              </w:rPr>
              <w:t>Riconosce ed apprezza le diverse identità, le tradizioni culturali e religiose, in un’ottica di dialogo e di rispetto reciproco.</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539"/>
        </w:trPr>
        <w:tc>
          <w:tcPr>
            <w:tcW w:w="283" w:type="dxa"/>
            <w:vMerge/>
            <w:tcBorders>
              <w:top w:val="nil"/>
            </w:tcBorders>
          </w:tcPr>
          <w:p w:rsidR="001F12FA" w:rsidRPr="00DB44AA" w:rsidRDefault="001F12FA" w:rsidP="007E4C58">
            <w:pPr>
              <w:rPr>
                <w:rFonts w:ascii="Cambria" w:hAnsi="Cambria"/>
                <w:sz w:val="2"/>
                <w:szCs w:val="2"/>
              </w:rPr>
            </w:pPr>
          </w:p>
        </w:tc>
        <w:tc>
          <w:tcPr>
            <w:tcW w:w="2835" w:type="dxa"/>
            <w:vMerge/>
            <w:tcBorders>
              <w:top w:val="nil"/>
            </w:tcBorders>
          </w:tcPr>
          <w:p w:rsidR="001F12FA" w:rsidRPr="00DB44AA" w:rsidRDefault="001F12FA" w:rsidP="007E4C58">
            <w:pPr>
              <w:rPr>
                <w:rFonts w:ascii="Cambria" w:hAnsi="Cambria"/>
                <w:sz w:val="2"/>
                <w:szCs w:val="2"/>
              </w:rPr>
            </w:pPr>
          </w:p>
        </w:tc>
        <w:tc>
          <w:tcPr>
            <w:tcW w:w="6097" w:type="dxa"/>
          </w:tcPr>
          <w:p w:rsidR="001F12FA" w:rsidRPr="00DB44AA" w:rsidRDefault="001F12FA" w:rsidP="00052614">
            <w:pPr>
              <w:pStyle w:val="TableParagraph"/>
              <w:spacing w:before="32"/>
              <w:ind w:left="108" w:right="162"/>
              <w:rPr>
                <w:rFonts w:ascii="Cambria" w:hAnsi="Cambria"/>
                <w:sz w:val="20"/>
              </w:rPr>
            </w:pPr>
            <w:r w:rsidRPr="00DB44AA">
              <w:rPr>
                <w:rFonts w:ascii="Cambria" w:hAnsi="Cambria"/>
                <w:sz w:val="20"/>
              </w:rPr>
              <w:t>Si orienta nello spazio e nel tempo e interpreta i sistemi simbolici e culturali della società.</w:t>
            </w:r>
          </w:p>
        </w:tc>
        <w:tc>
          <w:tcPr>
            <w:tcW w:w="994" w:type="dxa"/>
          </w:tcPr>
          <w:p w:rsidR="001F12FA" w:rsidRPr="00DB44AA" w:rsidRDefault="001F12FA" w:rsidP="007E4C58">
            <w:pPr>
              <w:pStyle w:val="TableParagraph"/>
              <w:rPr>
                <w:rFonts w:ascii="Cambria" w:hAnsi="Cambria"/>
                <w:sz w:val="18"/>
              </w:rPr>
            </w:pPr>
          </w:p>
        </w:tc>
      </w:tr>
      <w:tr w:rsidR="001F12FA" w:rsidRPr="00DB44AA" w:rsidTr="00052614">
        <w:trPr>
          <w:trHeight w:val="539"/>
        </w:trPr>
        <w:tc>
          <w:tcPr>
            <w:tcW w:w="283" w:type="dxa"/>
            <w:vMerge/>
            <w:tcBorders>
              <w:top w:val="nil"/>
            </w:tcBorders>
          </w:tcPr>
          <w:p w:rsidR="001F12FA" w:rsidRPr="00DB44AA" w:rsidRDefault="001F12FA" w:rsidP="007E4C58">
            <w:pPr>
              <w:rPr>
                <w:rFonts w:ascii="Cambria" w:hAnsi="Cambria"/>
                <w:sz w:val="2"/>
                <w:szCs w:val="2"/>
              </w:rPr>
            </w:pPr>
          </w:p>
        </w:tc>
        <w:tc>
          <w:tcPr>
            <w:tcW w:w="2835" w:type="dxa"/>
            <w:vMerge/>
            <w:tcBorders>
              <w:top w:val="nil"/>
            </w:tcBorders>
          </w:tcPr>
          <w:p w:rsidR="001F12FA" w:rsidRPr="00DB44AA" w:rsidRDefault="001F12FA" w:rsidP="007E4C58">
            <w:pPr>
              <w:rPr>
                <w:rFonts w:ascii="Cambria" w:hAnsi="Cambria"/>
                <w:sz w:val="2"/>
                <w:szCs w:val="2"/>
              </w:rPr>
            </w:pPr>
          </w:p>
        </w:tc>
        <w:tc>
          <w:tcPr>
            <w:tcW w:w="6097" w:type="dxa"/>
          </w:tcPr>
          <w:p w:rsidR="001F12FA" w:rsidRPr="00DB44AA" w:rsidRDefault="001F12FA" w:rsidP="00052614">
            <w:pPr>
              <w:pStyle w:val="TableParagraph"/>
              <w:spacing w:before="32"/>
              <w:ind w:left="108" w:right="133"/>
              <w:rPr>
                <w:rFonts w:ascii="Cambria" w:hAnsi="Cambria"/>
                <w:sz w:val="20"/>
              </w:rPr>
            </w:pPr>
            <w:r w:rsidRPr="00DB44AA">
              <w:rPr>
                <w:rFonts w:ascii="Cambria" w:hAnsi="Cambria"/>
                <w:sz w:val="20"/>
              </w:rPr>
              <w:t>In relazione alle proprie potenzialità e al proprio talento si e</w:t>
            </w:r>
            <w:r>
              <w:rPr>
                <w:rFonts w:ascii="Cambria" w:hAnsi="Cambria"/>
                <w:sz w:val="20"/>
              </w:rPr>
              <w:t>sprime n</w:t>
            </w:r>
            <w:r w:rsidRPr="00DB44AA">
              <w:rPr>
                <w:rFonts w:ascii="Cambria" w:hAnsi="Cambria"/>
                <w:sz w:val="20"/>
              </w:rPr>
              <w:t xml:space="preserve">gli ambiti </w:t>
            </w:r>
            <w:r>
              <w:rPr>
                <w:rFonts w:ascii="Cambria" w:hAnsi="Cambria"/>
                <w:sz w:val="20"/>
              </w:rPr>
              <w:t>che gli sono più congeniali:</w:t>
            </w:r>
            <w:r w:rsidRPr="00DB44AA">
              <w:rPr>
                <w:rFonts w:ascii="Cambria" w:hAnsi="Cambria"/>
                <w:sz w:val="20"/>
              </w:rPr>
              <w:t>motori, artistici e musicali.</w:t>
            </w:r>
          </w:p>
        </w:tc>
        <w:tc>
          <w:tcPr>
            <w:tcW w:w="994" w:type="dxa"/>
          </w:tcPr>
          <w:p w:rsidR="001F12FA" w:rsidRPr="00DB44AA" w:rsidRDefault="001F12FA" w:rsidP="007E4C58">
            <w:pPr>
              <w:pStyle w:val="TableParagraph"/>
              <w:rPr>
                <w:rFonts w:ascii="Cambria" w:hAnsi="Cambria"/>
                <w:sz w:val="18"/>
              </w:rPr>
            </w:pPr>
          </w:p>
        </w:tc>
      </w:tr>
      <w:tr w:rsidR="001F12FA" w:rsidRPr="003642E0" w:rsidTr="00052614">
        <w:trPr>
          <w:trHeight w:val="786"/>
        </w:trPr>
        <w:tc>
          <w:tcPr>
            <w:tcW w:w="283" w:type="dxa"/>
          </w:tcPr>
          <w:p w:rsidR="001F12FA" w:rsidRPr="00DB44AA" w:rsidRDefault="001F12FA" w:rsidP="00052614">
            <w:pPr>
              <w:pStyle w:val="TableParagraph"/>
              <w:spacing w:before="7"/>
              <w:rPr>
                <w:rFonts w:ascii="Cambria" w:hAnsi="Cambria"/>
                <w:b/>
                <w:sz w:val="23"/>
              </w:rPr>
            </w:pPr>
          </w:p>
          <w:p w:rsidR="001F12FA" w:rsidRPr="00DB44AA" w:rsidRDefault="001F12FA" w:rsidP="00052614">
            <w:pPr>
              <w:pStyle w:val="TableParagraph"/>
              <w:ind w:right="54"/>
              <w:jc w:val="right"/>
              <w:rPr>
                <w:rFonts w:ascii="Cambria" w:hAnsi="Cambria"/>
                <w:sz w:val="20"/>
              </w:rPr>
            </w:pPr>
            <w:r w:rsidRPr="00DB44AA">
              <w:rPr>
                <w:rFonts w:ascii="Cambria" w:hAnsi="Cambria"/>
                <w:w w:val="99"/>
                <w:sz w:val="20"/>
              </w:rPr>
              <w:t>9</w:t>
            </w:r>
          </w:p>
        </w:tc>
        <w:tc>
          <w:tcPr>
            <w:tcW w:w="9926" w:type="dxa"/>
            <w:gridSpan w:val="3"/>
          </w:tcPr>
          <w:p w:rsidR="001F12FA" w:rsidRPr="00DB44AA" w:rsidRDefault="001F12FA" w:rsidP="00052614">
            <w:pPr>
              <w:pStyle w:val="TableParagraph"/>
              <w:spacing w:before="42"/>
              <w:ind w:left="107"/>
              <w:rPr>
                <w:rFonts w:ascii="Cambria" w:hAnsi="Cambria"/>
                <w:sz w:val="20"/>
              </w:rPr>
            </w:pPr>
            <w:r w:rsidRPr="00DB44AA">
              <w:rPr>
                <w:rFonts w:ascii="Cambria" w:hAnsi="Cambria"/>
                <w:sz w:val="20"/>
              </w:rPr>
              <w:t>L’alunno/a ha inoltre mostrato significative competenze nello svolgimento di attività scolastiche e/o extrascolastiche, relativamente a:</w:t>
            </w:r>
          </w:p>
          <w:p w:rsidR="001F12FA" w:rsidRPr="00052614" w:rsidRDefault="001F12FA" w:rsidP="00052614">
            <w:pPr>
              <w:pStyle w:val="TableParagraph"/>
              <w:spacing w:before="39"/>
              <w:ind w:left="107"/>
              <w:rPr>
                <w:rFonts w:ascii="Cambria" w:hAnsi="Cambria"/>
                <w:sz w:val="20"/>
              </w:rPr>
            </w:pPr>
            <w:r w:rsidRPr="00DB44AA">
              <w:rPr>
                <w:rFonts w:ascii="Cambria" w:hAnsi="Cambria"/>
                <w:sz w:val="20"/>
              </w:rPr>
              <w:t>.......................................................................................................................................................................</w:t>
            </w:r>
          </w:p>
        </w:tc>
      </w:tr>
    </w:tbl>
    <w:p w:rsidR="001F12FA" w:rsidRPr="003642E0" w:rsidRDefault="001F12FA" w:rsidP="007E4C58">
      <w:pPr>
        <w:pStyle w:val="BodyText"/>
        <w:rPr>
          <w:rFonts w:ascii="Cambria" w:hAnsi="Cambria"/>
          <w:b/>
        </w:rPr>
      </w:pPr>
    </w:p>
    <w:p w:rsidR="001F12FA" w:rsidRDefault="001F12FA" w:rsidP="00A969BE">
      <w:pPr>
        <w:pStyle w:val="Heading11"/>
        <w:tabs>
          <w:tab w:val="left" w:pos="833"/>
        </w:tabs>
        <w:ind w:left="0" w:firstLine="0"/>
        <w:jc w:val="center"/>
        <w:rPr>
          <w:rFonts w:ascii="Cambria" w:hAnsi="Cambria"/>
          <w:u w:val="none"/>
        </w:rPr>
      </w:pPr>
    </w:p>
    <w:p w:rsidR="001F12FA" w:rsidRDefault="001F12FA" w:rsidP="00A969BE">
      <w:pPr>
        <w:pStyle w:val="Heading11"/>
        <w:tabs>
          <w:tab w:val="left" w:pos="833"/>
        </w:tabs>
        <w:ind w:left="0" w:firstLine="0"/>
        <w:jc w:val="center"/>
        <w:rPr>
          <w:rFonts w:ascii="Cambria" w:hAnsi="Cambria"/>
          <w:u w:val="none"/>
        </w:rPr>
      </w:pPr>
    </w:p>
    <w:p w:rsidR="001F12FA" w:rsidRDefault="001F12FA" w:rsidP="00A969BE">
      <w:pPr>
        <w:pStyle w:val="Heading11"/>
        <w:tabs>
          <w:tab w:val="left" w:pos="833"/>
        </w:tabs>
        <w:ind w:left="0" w:firstLine="0"/>
        <w:jc w:val="center"/>
        <w:rPr>
          <w:rFonts w:ascii="Cambria" w:hAnsi="Cambria"/>
          <w:u w:val="none"/>
        </w:rPr>
      </w:pPr>
    </w:p>
    <w:p w:rsidR="001F12FA" w:rsidRPr="00A969BE" w:rsidRDefault="001F12FA" w:rsidP="00A969BE">
      <w:pPr>
        <w:pStyle w:val="Heading11"/>
        <w:tabs>
          <w:tab w:val="left" w:pos="833"/>
        </w:tabs>
        <w:ind w:left="0" w:firstLine="0"/>
        <w:jc w:val="center"/>
        <w:rPr>
          <w:rFonts w:ascii="Cambria" w:hAnsi="Cambria"/>
          <w:u w:val="none"/>
        </w:rPr>
      </w:pPr>
      <w:r w:rsidRPr="00A969BE">
        <w:rPr>
          <w:rFonts w:ascii="Cambria" w:hAnsi="Cambria"/>
          <w:u w:val="none"/>
        </w:rPr>
        <w:t>VALUTAZIONE</w:t>
      </w:r>
      <w:r>
        <w:rPr>
          <w:rFonts w:ascii="Cambria" w:hAnsi="Cambria"/>
          <w:u w:val="none"/>
        </w:rPr>
        <w:t xml:space="preserve"> DEGLI ALUNNI CON DISABILITA’</w:t>
      </w:r>
    </w:p>
    <w:p w:rsidR="001F12FA" w:rsidRPr="003642E0" w:rsidRDefault="001F12FA" w:rsidP="00727504">
      <w:pPr>
        <w:pStyle w:val="Heading21"/>
        <w:tabs>
          <w:tab w:val="left" w:pos="1114"/>
        </w:tabs>
        <w:spacing w:before="167"/>
        <w:ind w:left="0"/>
        <w:rPr>
          <w:rFonts w:ascii="Cambria" w:hAnsi="Cambria"/>
        </w:rPr>
      </w:pPr>
      <w:r w:rsidRPr="003642E0">
        <w:rPr>
          <w:rFonts w:ascii="Cambria" w:hAnsi="Cambria"/>
        </w:rPr>
        <w:t>FINALITÀ</w:t>
      </w:r>
      <w:r w:rsidRPr="003642E0">
        <w:rPr>
          <w:rFonts w:ascii="Cambria" w:hAnsi="Cambria"/>
          <w:spacing w:val="-6"/>
        </w:rPr>
        <w:t xml:space="preserve"> </w:t>
      </w:r>
      <w:r w:rsidRPr="003642E0">
        <w:rPr>
          <w:rFonts w:ascii="Cambria" w:hAnsi="Cambria"/>
        </w:rPr>
        <w:t>GENERALI</w:t>
      </w:r>
    </w:p>
    <w:p w:rsidR="001F12FA" w:rsidRPr="003642E0" w:rsidRDefault="001F12FA" w:rsidP="00727504">
      <w:pPr>
        <w:pStyle w:val="BodyText"/>
        <w:spacing w:before="182"/>
        <w:ind w:right="293"/>
        <w:jc w:val="both"/>
        <w:rPr>
          <w:rFonts w:ascii="Cambria" w:hAnsi="Cambria"/>
        </w:rPr>
      </w:pPr>
      <w:r w:rsidRPr="003642E0">
        <w:rPr>
          <w:rFonts w:ascii="Cambria" w:hAnsi="Cambria"/>
        </w:rPr>
        <w:t>La scuola è il punto d'incontro tra pensiero, scambio, comunicazione, regole ed emozioni, è uno spazio di crescita globale dell'individuo che sperimenta e fonda alcune delle basi per il suo futuro di adulto. La scuola diventa il luogo in cui poter instaurare una relazione reciproca, un feedback continuo, un momento di condivisione di obiettivi e finalità tra i vari attori dell'intervento</w:t>
      </w:r>
      <w:r w:rsidRPr="003642E0">
        <w:rPr>
          <w:rFonts w:ascii="Cambria" w:hAnsi="Cambria"/>
          <w:spacing w:val="-4"/>
        </w:rPr>
        <w:t xml:space="preserve"> </w:t>
      </w:r>
      <w:r w:rsidRPr="003642E0">
        <w:rPr>
          <w:rFonts w:ascii="Cambria" w:hAnsi="Cambria"/>
        </w:rPr>
        <w:t>educativo.</w:t>
      </w:r>
    </w:p>
    <w:p w:rsidR="001F12FA" w:rsidRPr="003642E0" w:rsidRDefault="001F12FA" w:rsidP="00727504">
      <w:pPr>
        <w:pStyle w:val="BodyText"/>
        <w:ind w:right="284"/>
        <w:jc w:val="both"/>
        <w:rPr>
          <w:rFonts w:ascii="Cambria" w:hAnsi="Cambria"/>
        </w:rPr>
      </w:pPr>
      <w:r w:rsidRPr="003642E0">
        <w:rPr>
          <w:rFonts w:ascii="Cambria" w:hAnsi="Cambria"/>
        </w:rPr>
        <w:t xml:space="preserve">Tra le priorità dell'istituzione scolastica non può mancare quella di un'effettiva </w:t>
      </w:r>
      <w:r>
        <w:rPr>
          <w:rFonts w:ascii="Cambria" w:hAnsi="Cambria"/>
          <w:b/>
        </w:rPr>
        <w:t>inclusione</w:t>
      </w:r>
      <w:r w:rsidRPr="003642E0">
        <w:rPr>
          <w:rFonts w:ascii="Cambria" w:hAnsi="Cambria"/>
          <w:b/>
        </w:rPr>
        <w:t xml:space="preserve"> </w:t>
      </w:r>
      <w:r w:rsidRPr="003642E0">
        <w:rPr>
          <w:rFonts w:ascii="Cambria" w:hAnsi="Cambria"/>
        </w:rPr>
        <w:t xml:space="preserve">degli alunni con disabilità all'interno del gruppo classe. </w:t>
      </w:r>
      <w:r w:rsidRPr="003642E0">
        <w:rPr>
          <w:rFonts w:ascii="Cambria" w:hAnsi="Cambria"/>
          <w:b/>
        </w:rPr>
        <w:t xml:space="preserve">Ogni alunno </w:t>
      </w:r>
      <w:r w:rsidRPr="003642E0">
        <w:rPr>
          <w:rFonts w:ascii="Cambria" w:hAnsi="Cambria"/>
        </w:rPr>
        <w:t xml:space="preserve">è valorizzato nel suo "saper fare", nel suo essere unico e speciale; ciò diviene </w:t>
      </w:r>
      <w:r w:rsidRPr="003642E0">
        <w:rPr>
          <w:rFonts w:ascii="Cambria" w:hAnsi="Cambria"/>
          <w:b/>
        </w:rPr>
        <w:t xml:space="preserve">risorsa </w:t>
      </w:r>
      <w:r w:rsidRPr="003642E0">
        <w:rPr>
          <w:rFonts w:ascii="Cambria" w:hAnsi="Cambria"/>
        </w:rPr>
        <w:t>e potenzialità per la crescita dell'intero gruppo classe.</w:t>
      </w:r>
    </w:p>
    <w:p w:rsidR="001F12FA" w:rsidRPr="003642E0" w:rsidRDefault="001F12FA" w:rsidP="00727504">
      <w:pPr>
        <w:pStyle w:val="BodyText"/>
        <w:ind w:right="292"/>
        <w:jc w:val="both"/>
        <w:rPr>
          <w:rFonts w:ascii="Cambria" w:hAnsi="Cambria"/>
        </w:rPr>
      </w:pPr>
      <w:r w:rsidRPr="003642E0">
        <w:rPr>
          <w:rFonts w:ascii="Cambria" w:hAnsi="Cambria"/>
        </w:rPr>
        <w:t>L'ambiente scolastico favorisce l'integrazione di tutti gli alunni mostrando di tener presente, con particolare attenzione i bisogni speciali degli alunni con disabilità e le necessità che si manifestano nell'interazione con i coetanei e con gli altri.</w:t>
      </w:r>
    </w:p>
    <w:p w:rsidR="001F12FA" w:rsidRPr="003642E0" w:rsidRDefault="001F12FA" w:rsidP="00727504">
      <w:pPr>
        <w:pStyle w:val="BodyText"/>
        <w:ind w:right="292"/>
        <w:jc w:val="both"/>
        <w:rPr>
          <w:rFonts w:ascii="Cambria" w:hAnsi="Cambria"/>
        </w:rPr>
      </w:pPr>
      <w:r w:rsidRPr="003642E0">
        <w:rPr>
          <w:rFonts w:ascii="Cambria" w:hAnsi="Cambria"/>
        </w:rPr>
        <w:t>Si vuole consentire a tutti gli alunni, e in particolare a quei bambini che presentano delle difficoltà, la più ampia partecipazione possibile all'attività didattica e alle esperienze della classe aumentandone il coinvolgimento, il grado di autostima e la motivazione personale.</w:t>
      </w:r>
    </w:p>
    <w:p w:rsidR="001F12FA" w:rsidRPr="003642E0" w:rsidRDefault="001F12FA" w:rsidP="00727504">
      <w:pPr>
        <w:pStyle w:val="BodyText"/>
        <w:ind w:right="298"/>
        <w:jc w:val="both"/>
        <w:rPr>
          <w:rFonts w:ascii="Cambria" w:hAnsi="Cambria"/>
        </w:rPr>
      </w:pPr>
      <w:r w:rsidRPr="003642E0">
        <w:rPr>
          <w:rFonts w:ascii="Cambria" w:hAnsi="Cambria"/>
        </w:rPr>
        <w:t xml:space="preserve">L'integrazione e i percorsi educativi degli alunni con disabilità sono realizzati tenendo in considerazione i principi stabiliti dalla legislazione vigente, in particolare la </w:t>
      </w:r>
      <w:r w:rsidRPr="003642E0">
        <w:rPr>
          <w:rFonts w:ascii="Cambria" w:hAnsi="Cambria"/>
          <w:b/>
        </w:rPr>
        <w:t>Legge 104 del 1992</w:t>
      </w:r>
      <w:r w:rsidRPr="003642E0">
        <w:rPr>
          <w:rFonts w:ascii="Cambria" w:hAnsi="Cambria"/>
        </w:rPr>
        <w:t>, in base alla quale si deve garantire:</w:t>
      </w:r>
    </w:p>
    <w:p w:rsidR="001F12FA" w:rsidRPr="003642E0" w:rsidRDefault="001F12FA" w:rsidP="00727504">
      <w:pPr>
        <w:spacing w:before="1"/>
        <w:ind w:right="1420" w:firstLine="55"/>
        <w:jc w:val="both"/>
        <w:rPr>
          <w:rFonts w:ascii="Cambria" w:hAnsi="Cambria"/>
          <w:sz w:val="20"/>
        </w:rPr>
      </w:pPr>
      <w:r w:rsidRPr="003642E0">
        <w:rPr>
          <w:rFonts w:ascii="Cambria" w:hAnsi="Cambria"/>
          <w:sz w:val="20"/>
        </w:rPr>
        <w:t>"...</w:t>
      </w:r>
      <w:r w:rsidRPr="003642E0">
        <w:rPr>
          <w:rFonts w:ascii="Cambria" w:hAnsi="Cambria"/>
          <w:i/>
          <w:sz w:val="20"/>
        </w:rPr>
        <w:t>il pieno rispetto della dignità umana e dei diritti di libertà e di autonomia della persona handicappata e promuoverne la piena integrazione nella famiglia, nella scuola, nel lavoro e nella società”</w:t>
      </w:r>
      <w:r w:rsidRPr="003642E0">
        <w:rPr>
          <w:rFonts w:ascii="Cambria" w:hAnsi="Cambria"/>
          <w:sz w:val="20"/>
        </w:rPr>
        <w:t>.</w:t>
      </w:r>
    </w:p>
    <w:p w:rsidR="001F12FA" w:rsidRPr="003642E0" w:rsidRDefault="001F12FA" w:rsidP="00727504">
      <w:pPr>
        <w:jc w:val="both"/>
        <w:rPr>
          <w:rFonts w:ascii="Cambria" w:hAnsi="Cambria"/>
          <w:sz w:val="20"/>
        </w:rPr>
      </w:pPr>
      <w:r w:rsidRPr="003642E0">
        <w:rPr>
          <w:rFonts w:ascii="Cambria" w:hAnsi="Cambria"/>
          <w:sz w:val="20"/>
        </w:rPr>
        <w:t>In modo particolare l’</w:t>
      </w:r>
      <w:r w:rsidRPr="003642E0">
        <w:rPr>
          <w:rFonts w:ascii="Cambria" w:hAnsi="Cambria"/>
          <w:b/>
          <w:sz w:val="20"/>
        </w:rPr>
        <w:t xml:space="preserve">art. 12 della L. 104, </w:t>
      </w:r>
      <w:r w:rsidRPr="003642E0">
        <w:rPr>
          <w:rFonts w:ascii="Cambria" w:hAnsi="Cambria"/>
          <w:b/>
          <w:i/>
          <w:sz w:val="20"/>
        </w:rPr>
        <w:t>Diritto all’educazione e all’istruzione</w:t>
      </w:r>
      <w:r w:rsidRPr="003642E0">
        <w:rPr>
          <w:rFonts w:ascii="Cambria" w:hAnsi="Cambria"/>
          <w:b/>
          <w:sz w:val="20"/>
        </w:rPr>
        <w:t xml:space="preserve">, </w:t>
      </w:r>
      <w:r w:rsidRPr="003642E0">
        <w:rPr>
          <w:rFonts w:ascii="Cambria" w:hAnsi="Cambria"/>
          <w:sz w:val="20"/>
        </w:rPr>
        <w:t>stabilisce che</w:t>
      </w:r>
    </w:p>
    <w:p w:rsidR="001F12FA" w:rsidRPr="003642E0" w:rsidRDefault="001F12FA" w:rsidP="00727504">
      <w:pPr>
        <w:spacing w:before="74"/>
        <w:ind w:right="1425"/>
        <w:jc w:val="both"/>
        <w:rPr>
          <w:rFonts w:ascii="Cambria" w:hAnsi="Cambria"/>
          <w:i/>
          <w:sz w:val="20"/>
        </w:rPr>
      </w:pPr>
      <w:r w:rsidRPr="003642E0">
        <w:rPr>
          <w:rFonts w:ascii="Cambria" w:hAnsi="Cambria"/>
          <w:sz w:val="20"/>
        </w:rPr>
        <w:t>“</w:t>
      </w:r>
      <w:r w:rsidRPr="003642E0">
        <w:rPr>
          <w:rFonts w:ascii="Cambria" w:hAnsi="Cambria"/>
          <w:i/>
          <w:sz w:val="20"/>
        </w:rPr>
        <w:t xml:space="preserve">l’integrazione scolastica ha come obiettivo lo sviluppo delle potenzialità della persona handicappata nell’apprendimento, nella comunicazione, nelle relazioni e nella socializzazione” </w:t>
      </w:r>
      <w:r w:rsidRPr="003642E0">
        <w:rPr>
          <w:rFonts w:ascii="Cambria" w:hAnsi="Cambria"/>
          <w:sz w:val="20"/>
        </w:rPr>
        <w:t xml:space="preserve">e che </w:t>
      </w:r>
      <w:r w:rsidRPr="003642E0">
        <w:rPr>
          <w:rFonts w:ascii="Cambria" w:hAnsi="Cambria"/>
          <w:i/>
          <w:sz w:val="20"/>
        </w:rPr>
        <w:t>“l’esercizio del diritto all’educazione e all’istruzione non può essere impedito da difficoltà d’apprendimento né da altre difficoltà derivanti dalle disabilità connesse all’handicap”.</w:t>
      </w:r>
    </w:p>
    <w:p w:rsidR="001F12FA" w:rsidRPr="003642E0" w:rsidRDefault="001F12FA" w:rsidP="007E4C58">
      <w:pPr>
        <w:pStyle w:val="BodyText"/>
        <w:rPr>
          <w:rFonts w:ascii="Cambria" w:hAnsi="Cambria"/>
          <w:i/>
          <w:sz w:val="30"/>
        </w:rPr>
      </w:pPr>
    </w:p>
    <w:p w:rsidR="001F12FA" w:rsidRPr="003642E0" w:rsidRDefault="001F12FA" w:rsidP="00727504">
      <w:pPr>
        <w:pStyle w:val="Heading21"/>
        <w:tabs>
          <w:tab w:val="left" w:pos="1114"/>
        </w:tabs>
        <w:ind w:left="0"/>
        <w:rPr>
          <w:rFonts w:ascii="Cambria" w:hAnsi="Cambria"/>
        </w:rPr>
      </w:pPr>
      <w:r w:rsidRPr="003642E0">
        <w:rPr>
          <w:rFonts w:ascii="Cambria" w:hAnsi="Cambria"/>
        </w:rPr>
        <w:t>LA NOSTRA IDEA DI VALUTAZIONE DEGLI ALUNNI CON</w:t>
      </w:r>
      <w:r w:rsidRPr="003642E0">
        <w:rPr>
          <w:rFonts w:ascii="Cambria" w:hAnsi="Cambria"/>
          <w:spacing w:val="-13"/>
        </w:rPr>
        <w:t xml:space="preserve"> </w:t>
      </w:r>
      <w:r w:rsidRPr="003642E0">
        <w:rPr>
          <w:rFonts w:ascii="Cambria" w:hAnsi="Cambria"/>
        </w:rPr>
        <w:t>DISABILITÀ</w:t>
      </w:r>
    </w:p>
    <w:p w:rsidR="001F12FA" w:rsidRPr="003642E0" w:rsidRDefault="001F12FA" w:rsidP="00727504">
      <w:pPr>
        <w:pStyle w:val="BodyText"/>
        <w:spacing w:before="184"/>
        <w:ind w:right="298"/>
        <w:jc w:val="both"/>
        <w:rPr>
          <w:rFonts w:ascii="Cambria" w:hAnsi="Cambria"/>
        </w:rPr>
      </w:pPr>
      <w:r w:rsidRPr="003642E0">
        <w:rPr>
          <w:rFonts w:ascii="Cambria" w:hAnsi="Cambria"/>
        </w:rPr>
        <w:t>All'interno di un contesto di integrazione e di ampia partecipazione di tutti gli alunni alla vita scolastica, acquista un nuovo significato anche il processo di valutazione.</w:t>
      </w:r>
    </w:p>
    <w:p w:rsidR="001F12FA" w:rsidRPr="003642E0" w:rsidRDefault="001F12FA" w:rsidP="00727504">
      <w:pPr>
        <w:spacing w:before="3"/>
        <w:ind w:right="285"/>
        <w:jc w:val="both"/>
        <w:rPr>
          <w:rFonts w:ascii="Cambria" w:hAnsi="Cambria"/>
          <w:sz w:val="20"/>
        </w:rPr>
      </w:pPr>
      <w:r w:rsidRPr="003642E0">
        <w:rPr>
          <w:rFonts w:ascii="Cambria" w:hAnsi="Cambria"/>
          <w:sz w:val="20"/>
        </w:rPr>
        <w:t xml:space="preserve">L'originario </w:t>
      </w:r>
      <w:r w:rsidRPr="003642E0">
        <w:rPr>
          <w:rFonts w:ascii="Cambria" w:hAnsi="Cambria"/>
          <w:b/>
          <w:sz w:val="20"/>
        </w:rPr>
        <w:t xml:space="preserve">significato del termine "valutazione", </w:t>
      </w:r>
      <w:r w:rsidRPr="003642E0">
        <w:rPr>
          <w:rFonts w:ascii="Cambria" w:hAnsi="Cambria"/>
          <w:sz w:val="20"/>
        </w:rPr>
        <w:t>come già sopra esplicitato</w:t>
      </w:r>
      <w:r w:rsidRPr="003642E0">
        <w:rPr>
          <w:rFonts w:ascii="Cambria" w:hAnsi="Cambria"/>
          <w:b/>
          <w:sz w:val="20"/>
        </w:rPr>
        <w:t xml:space="preserve">, è quello di </w:t>
      </w:r>
      <w:r w:rsidRPr="003642E0">
        <w:rPr>
          <w:rFonts w:ascii="Cambria" w:hAnsi="Cambria"/>
          <w:b/>
          <w:i/>
          <w:sz w:val="20"/>
        </w:rPr>
        <w:t>attribuire valore</w:t>
      </w:r>
      <w:r w:rsidRPr="003642E0">
        <w:rPr>
          <w:rFonts w:ascii="Cambria" w:hAnsi="Cambria"/>
          <w:sz w:val="20"/>
        </w:rPr>
        <w:t>. In tale prospettiva la valutazione degli alunni con disabilità diventa elemento innovativo di tutto il processo educativo.</w:t>
      </w:r>
    </w:p>
    <w:p w:rsidR="001F12FA" w:rsidRPr="003642E0" w:rsidRDefault="001F12FA" w:rsidP="00727504">
      <w:pPr>
        <w:pStyle w:val="BodyText"/>
        <w:ind w:right="293"/>
        <w:jc w:val="both"/>
        <w:rPr>
          <w:rFonts w:ascii="Cambria" w:hAnsi="Cambria"/>
        </w:rPr>
      </w:pPr>
      <w:r w:rsidRPr="003642E0">
        <w:rPr>
          <w:rFonts w:ascii="Cambria" w:hAnsi="Cambria"/>
        </w:rPr>
        <w:t>Verifiche e valutazioni non sono finalizzate a giudicare e a classificare il bambino bensì per porgergli un aiuto concreto a crescere, a formarsi mettendo a frutto tutte le sue potenzialità.</w:t>
      </w:r>
    </w:p>
    <w:p w:rsidR="001F12FA" w:rsidRPr="003642E0" w:rsidRDefault="001F12FA" w:rsidP="00727504">
      <w:pPr>
        <w:pStyle w:val="BodyText"/>
        <w:spacing w:before="1"/>
        <w:ind w:right="284"/>
        <w:jc w:val="both"/>
        <w:rPr>
          <w:rFonts w:ascii="Cambria" w:hAnsi="Cambria"/>
        </w:rPr>
      </w:pPr>
      <w:r w:rsidRPr="003642E0">
        <w:rPr>
          <w:rFonts w:ascii="Cambria" w:hAnsi="Cambria"/>
        </w:rPr>
        <w:t xml:space="preserve">Il valutare non può esaurirsi in una esclusiva pratica esaminativa, la valutazione dell'apprendimento deve assumere un valore didattico volto a </w:t>
      </w:r>
      <w:r w:rsidRPr="003642E0">
        <w:rPr>
          <w:rFonts w:ascii="Cambria" w:hAnsi="Cambria"/>
          <w:b/>
        </w:rPr>
        <w:t xml:space="preserve">valutare il </w:t>
      </w:r>
      <w:r w:rsidRPr="003642E0">
        <w:rPr>
          <w:rFonts w:ascii="Cambria" w:hAnsi="Cambria"/>
          <w:b/>
          <w:i/>
        </w:rPr>
        <w:t xml:space="preserve">processo </w:t>
      </w:r>
      <w:r w:rsidRPr="003642E0">
        <w:rPr>
          <w:rFonts w:ascii="Cambria" w:hAnsi="Cambria"/>
          <w:b/>
        </w:rPr>
        <w:t xml:space="preserve">piuttosto che il </w:t>
      </w:r>
      <w:r w:rsidRPr="003642E0">
        <w:rPr>
          <w:rFonts w:ascii="Cambria" w:hAnsi="Cambria"/>
          <w:b/>
          <w:i/>
        </w:rPr>
        <w:t>prodotto</w:t>
      </w:r>
      <w:r w:rsidRPr="003642E0">
        <w:rPr>
          <w:rFonts w:ascii="Cambria" w:hAnsi="Cambria"/>
        </w:rPr>
        <w:t>, il percorso che l'alunno compie piuttosto che il risultato finale a cui giunge.</w:t>
      </w:r>
    </w:p>
    <w:p w:rsidR="001F12FA" w:rsidRPr="003642E0" w:rsidRDefault="001F12FA" w:rsidP="00727504">
      <w:pPr>
        <w:pStyle w:val="Heading21"/>
        <w:tabs>
          <w:tab w:val="left" w:pos="1114"/>
        </w:tabs>
        <w:spacing w:before="1"/>
        <w:ind w:left="0"/>
        <w:rPr>
          <w:rFonts w:ascii="Cambria" w:hAnsi="Cambria"/>
        </w:rPr>
      </w:pPr>
    </w:p>
    <w:p w:rsidR="001F12FA" w:rsidRPr="003642E0" w:rsidRDefault="001F12FA" w:rsidP="00727504">
      <w:pPr>
        <w:tabs>
          <w:tab w:val="left" w:pos="626"/>
        </w:tabs>
        <w:spacing w:before="181"/>
        <w:jc w:val="both"/>
        <w:rPr>
          <w:rFonts w:ascii="Cambria" w:hAnsi="Cambria"/>
          <w:b/>
          <w:sz w:val="20"/>
        </w:rPr>
      </w:pPr>
      <w:r w:rsidRPr="003642E0">
        <w:rPr>
          <w:rFonts w:ascii="Cambria" w:hAnsi="Cambria"/>
          <w:b/>
          <w:sz w:val="20"/>
        </w:rPr>
        <w:t>VALUTAZIONE INIZIALE</w:t>
      </w:r>
    </w:p>
    <w:p w:rsidR="001F12FA" w:rsidRPr="003642E0" w:rsidRDefault="001F12FA" w:rsidP="00727504">
      <w:pPr>
        <w:pStyle w:val="BodyText"/>
        <w:spacing w:before="116"/>
        <w:ind w:right="282"/>
        <w:jc w:val="both"/>
        <w:rPr>
          <w:rFonts w:ascii="Cambria" w:hAnsi="Cambria"/>
        </w:rPr>
      </w:pPr>
      <w:r w:rsidRPr="003642E0">
        <w:rPr>
          <w:rFonts w:ascii="Cambria" w:hAnsi="Cambria"/>
        </w:rPr>
        <w:t xml:space="preserve">Nel caso di alunni con disabilità, la scuola in prima istanza, deve tener conto delle </w:t>
      </w:r>
      <w:r w:rsidRPr="003642E0">
        <w:rPr>
          <w:rFonts w:ascii="Cambria" w:hAnsi="Cambria"/>
          <w:b/>
        </w:rPr>
        <w:t xml:space="preserve">valutazioni cliniche </w:t>
      </w:r>
      <w:r w:rsidRPr="003642E0">
        <w:rPr>
          <w:rFonts w:ascii="Cambria" w:hAnsi="Cambria"/>
        </w:rPr>
        <w:t>stilate dagli specialisti che danno indicazioni di quale sia il contesto di cui il bambino ha bisogno, quali risorse e strategie possano essere d'aiuto per la sua crescita. E' nella Diagnosi Funzionale (D.F.) che gli specialisti infatti evidenziano le potenzialità e i bisogni cognitivi e di socializzazione dell'alunno, segnalando quali elementi di comunicazione e di scambio, la scuola può promuovere e supportare con le proprie risorse umane, culturali e sociali. Questa valutazione sarà poi utilizzata dai docenti che ne trarranno le conclusioni utili per elaborare un progetto didattico ed educativo.</w:t>
      </w:r>
    </w:p>
    <w:p w:rsidR="001F12FA" w:rsidRPr="003642E0" w:rsidRDefault="001F12FA" w:rsidP="00727504">
      <w:pPr>
        <w:pStyle w:val="BodyText"/>
        <w:ind w:right="288"/>
        <w:jc w:val="both"/>
        <w:rPr>
          <w:rFonts w:ascii="Cambria" w:hAnsi="Cambria"/>
        </w:rPr>
      </w:pPr>
      <w:r w:rsidRPr="003642E0">
        <w:rPr>
          <w:rFonts w:ascii="Cambria" w:hAnsi="Cambria"/>
        </w:rPr>
        <w:t>Ad inizio anno scolastico gli insegnanti sono tenuti a fare una prima valutazione del contesto scuola per conoscere la situazione scolastica nella quale l'alunno viene o è inserito.</w:t>
      </w:r>
    </w:p>
    <w:p w:rsidR="001F12FA" w:rsidRPr="003642E0" w:rsidRDefault="001F12FA" w:rsidP="00727504">
      <w:pPr>
        <w:pStyle w:val="BodyText"/>
        <w:spacing w:before="1"/>
        <w:ind w:right="292"/>
        <w:jc w:val="both"/>
        <w:rPr>
          <w:rFonts w:ascii="Cambria" w:hAnsi="Cambria"/>
        </w:rPr>
      </w:pPr>
      <w:r w:rsidRPr="003642E0">
        <w:rPr>
          <w:rFonts w:ascii="Cambria" w:hAnsi="Cambria"/>
        </w:rPr>
        <w:t>Occorre favorire l'accoglienza dell'alunno e fornirgli le risorse e gli strumenti per operare sugli apprendimenti considerando gli elementi sotto riportati:</w:t>
      </w:r>
    </w:p>
    <w:p w:rsidR="001F12FA" w:rsidRPr="003642E0" w:rsidRDefault="001F12FA" w:rsidP="005F6BCB">
      <w:pPr>
        <w:pStyle w:val="ListParagraph"/>
        <w:numPr>
          <w:ilvl w:val="0"/>
          <w:numId w:val="13"/>
        </w:numPr>
        <w:tabs>
          <w:tab w:val="left" w:pos="1126"/>
        </w:tabs>
        <w:ind w:right="291"/>
        <w:rPr>
          <w:rFonts w:ascii="Cambria" w:hAnsi="Cambria"/>
          <w:sz w:val="20"/>
        </w:rPr>
      </w:pPr>
      <w:r w:rsidRPr="003642E0">
        <w:rPr>
          <w:rFonts w:ascii="Cambria" w:hAnsi="Cambria"/>
          <w:i/>
          <w:sz w:val="20"/>
          <w:u w:val="single"/>
        </w:rPr>
        <w:t>Contesto classe</w:t>
      </w:r>
      <w:r w:rsidRPr="003642E0">
        <w:rPr>
          <w:rFonts w:ascii="Cambria" w:hAnsi="Cambria"/>
          <w:i/>
          <w:sz w:val="20"/>
        </w:rPr>
        <w:t xml:space="preserve">, </w:t>
      </w:r>
      <w:r w:rsidRPr="003642E0">
        <w:rPr>
          <w:rFonts w:ascii="Cambria" w:hAnsi="Cambria"/>
          <w:sz w:val="20"/>
        </w:rPr>
        <w:t>per conoscere il gruppo classe in cui è inserito l'alunno soffermandosi sulle dinamiche relazionali tra</w:t>
      </w:r>
      <w:r w:rsidRPr="003642E0">
        <w:rPr>
          <w:rFonts w:ascii="Cambria" w:hAnsi="Cambria"/>
          <w:spacing w:val="-2"/>
          <w:sz w:val="20"/>
        </w:rPr>
        <w:t xml:space="preserve"> </w:t>
      </w:r>
      <w:r w:rsidRPr="003642E0">
        <w:rPr>
          <w:rFonts w:ascii="Cambria" w:hAnsi="Cambria"/>
          <w:sz w:val="20"/>
        </w:rPr>
        <w:t>compagni.</w:t>
      </w:r>
    </w:p>
    <w:p w:rsidR="001F12FA" w:rsidRPr="003642E0" w:rsidRDefault="001F12FA" w:rsidP="005F6BCB">
      <w:pPr>
        <w:pStyle w:val="ListParagraph"/>
        <w:numPr>
          <w:ilvl w:val="0"/>
          <w:numId w:val="13"/>
        </w:numPr>
        <w:tabs>
          <w:tab w:val="left" w:pos="1126"/>
        </w:tabs>
        <w:spacing w:before="135"/>
        <w:ind w:right="290"/>
        <w:jc w:val="both"/>
        <w:rPr>
          <w:rFonts w:ascii="Cambria" w:hAnsi="Cambria"/>
          <w:sz w:val="20"/>
        </w:rPr>
      </w:pPr>
      <w:r w:rsidRPr="003642E0">
        <w:rPr>
          <w:rFonts w:ascii="Cambria" w:hAnsi="Cambria"/>
          <w:i/>
          <w:sz w:val="20"/>
          <w:u w:val="single"/>
        </w:rPr>
        <w:t>Organizzazione del tempo scuola</w:t>
      </w:r>
      <w:r w:rsidRPr="003642E0">
        <w:rPr>
          <w:rFonts w:ascii="Cambria" w:hAnsi="Cambria"/>
          <w:sz w:val="20"/>
        </w:rPr>
        <w:t>, per conoscere l'orario di permanenza a scuola dell'alunno e strutturarlo nel modo più opportuno. La presenza dell'insegnante di sostegno consente appunto di organizzare progetti, attività di recupero, laboratori, classe aperte, in cui il singolo alunno possa essere inserito.</w:t>
      </w:r>
    </w:p>
    <w:p w:rsidR="001F12FA" w:rsidRPr="003642E0" w:rsidRDefault="001F12FA" w:rsidP="005F6BCB">
      <w:pPr>
        <w:pStyle w:val="ListParagraph"/>
        <w:numPr>
          <w:ilvl w:val="0"/>
          <w:numId w:val="13"/>
        </w:numPr>
        <w:tabs>
          <w:tab w:val="left" w:pos="1126"/>
        </w:tabs>
        <w:spacing w:before="130"/>
        <w:rPr>
          <w:rFonts w:ascii="Cambria" w:hAnsi="Cambria"/>
          <w:sz w:val="20"/>
        </w:rPr>
      </w:pPr>
      <w:r w:rsidRPr="003642E0">
        <w:rPr>
          <w:rFonts w:ascii="Cambria" w:hAnsi="Cambria"/>
          <w:i/>
          <w:sz w:val="20"/>
          <w:u w:val="single"/>
        </w:rPr>
        <w:t>Gli spazi e i materiali</w:t>
      </w:r>
      <w:r w:rsidRPr="003642E0">
        <w:rPr>
          <w:rFonts w:ascii="Cambria" w:hAnsi="Cambria"/>
          <w:sz w:val="20"/>
        </w:rPr>
        <w:t>, per predisporre setting di lavoro corrispondenti ai bisogni del</w:t>
      </w:r>
      <w:r w:rsidRPr="003642E0">
        <w:rPr>
          <w:rFonts w:ascii="Cambria" w:hAnsi="Cambria"/>
          <w:spacing w:val="-18"/>
          <w:sz w:val="20"/>
        </w:rPr>
        <w:t xml:space="preserve"> </w:t>
      </w:r>
      <w:r w:rsidRPr="003642E0">
        <w:rPr>
          <w:rFonts w:ascii="Cambria" w:hAnsi="Cambria"/>
          <w:sz w:val="20"/>
        </w:rPr>
        <w:t>bambino.</w:t>
      </w:r>
    </w:p>
    <w:p w:rsidR="001F12FA" w:rsidRPr="003642E0" w:rsidRDefault="001F12FA" w:rsidP="005F6BCB">
      <w:pPr>
        <w:pStyle w:val="ListParagraph"/>
        <w:numPr>
          <w:ilvl w:val="0"/>
          <w:numId w:val="13"/>
        </w:numPr>
        <w:tabs>
          <w:tab w:val="left" w:pos="1126"/>
        </w:tabs>
        <w:spacing w:before="74"/>
        <w:ind w:right="293"/>
        <w:rPr>
          <w:rFonts w:ascii="Cambria" w:hAnsi="Cambria"/>
          <w:sz w:val="20"/>
        </w:rPr>
      </w:pPr>
      <w:r w:rsidRPr="003642E0">
        <w:rPr>
          <w:rFonts w:ascii="Cambria" w:hAnsi="Cambria"/>
          <w:i/>
          <w:sz w:val="20"/>
          <w:u w:val="single"/>
        </w:rPr>
        <w:t>Le risorse umane</w:t>
      </w:r>
      <w:r w:rsidRPr="003642E0">
        <w:rPr>
          <w:rFonts w:ascii="Cambria" w:hAnsi="Cambria"/>
          <w:sz w:val="20"/>
        </w:rPr>
        <w:t>, in quanto il lavoro portato avanti da tutti i docenti, concorre a creare situazioni idonee di socializzazione e di apprendimento favorendo i progetti d'integrazione per tutti gli</w:t>
      </w:r>
      <w:r w:rsidRPr="003642E0">
        <w:rPr>
          <w:rFonts w:ascii="Cambria" w:hAnsi="Cambria"/>
          <w:spacing w:val="-15"/>
          <w:sz w:val="20"/>
        </w:rPr>
        <w:t xml:space="preserve"> </w:t>
      </w:r>
      <w:r w:rsidRPr="003642E0">
        <w:rPr>
          <w:rFonts w:ascii="Cambria" w:hAnsi="Cambria"/>
          <w:sz w:val="20"/>
        </w:rPr>
        <w:t>alunni.</w:t>
      </w:r>
    </w:p>
    <w:p w:rsidR="001F12FA" w:rsidRPr="003642E0" w:rsidRDefault="001F12FA" w:rsidP="005F6BCB">
      <w:pPr>
        <w:pStyle w:val="ListParagraph"/>
        <w:numPr>
          <w:ilvl w:val="0"/>
          <w:numId w:val="13"/>
        </w:numPr>
        <w:tabs>
          <w:tab w:val="left" w:pos="1126"/>
        </w:tabs>
        <w:spacing w:before="136"/>
        <w:ind w:right="292"/>
        <w:rPr>
          <w:rFonts w:ascii="Cambria" w:hAnsi="Cambria"/>
          <w:sz w:val="20"/>
        </w:rPr>
      </w:pPr>
      <w:r w:rsidRPr="003642E0">
        <w:rPr>
          <w:rFonts w:ascii="Cambria" w:hAnsi="Cambria"/>
          <w:i/>
          <w:sz w:val="20"/>
          <w:u w:val="single"/>
        </w:rPr>
        <w:t>L'incontro con la famiglia</w:t>
      </w:r>
      <w:r w:rsidRPr="003642E0">
        <w:rPr>
          <w:rFonts w:ascii="Cambria" w:hAnsi="Cambria"/>
          <w:sz w:val="20"/>
        </w:rPr>
        <w:t>, quale risorsa utile per acquisire dati specifici sull'alunno, determinanti ai fini della strutturazione del percorso</w:t>
      </w:r>
      <w:r w:rsidRPr="003642E0">
        <w:rPr>
          <w:rFonts w:ascii="Cambria" w:hAnsi="Cambria"/>
          <w:spacing w:val="-4"/>
          <w:sz w:val="20"/>
        </w:rPr>
        <w:t xml:space="preserve"> </w:t>
      </w:r>
      <w:r w:rsidRPr="003642E0">
        <w:rPr>
          <w:rFonts w:ascii="Cambria" w:hAnsi="Cambria"/>
          <w:sz w:val="20"/>
        </w:rPr>
        <w:t>didattico-educativo.</w:t>
      </w:r>
    </w:p>
    <w:p w:rsidR="001F12FA" w:rsidRPr="003642E0" w:rsidRDefault="001F12FA" w:rsidP="00727504">
      <w:pPr>
        <w:pStyle w:val="BodyText"/>
        <w:spacing w:before="138"/>
        <w:ind w:right="284"/>
        <w:jc w:val="both"/>
        <w:rPr>
          <w:rFonts w:ascii="Cambria" w:hAnsi="Cambria"/>
        </w:rPr>
      </w:pPr>
      <w:r w:rsidRPr="003642E0">
        <w:rPr>
          <w:rFonts w:ascii="Cambria" w:hAnsi="Cambria"/>
        </w:rPr>
        <w:t>Questa prima valutazione concorre a definire i bisogni formativi ed educativi dell'allievo in un'ottica di crescita, di sviluppo personale e di integrazione sociale.</w:t>
      </w:r>
    </w:p>
    <w:p w:rsidR="001F12FA" w:rsidRPr="003642E0" w:rsidRDefault="001F12FA" w:rsidP="007E4C58">
      <w:pPr>
        <w:pStyle w:val="BodyText"/>
        <w:spacing w:before="11"/>
        <w:rPr>
          <w:rFonts w:ascii="Cambria" w:hAnsi="Cambria"/>
          <w:sz w:val="29"/>
        </w:rPr>
      </w:pPr>
    </w:p>
    <w:p w:rsidR="001F12FA" w:rsidRPr="003642E0" w:rsidRDefault="001F12FA" w:rsidP="00727504">
      <w:pPr>
        <w:pStyle w:val="Heading21"/>
        <w:tabs>
          <w:tab w:val="left" w:pos="626"/>
        </w:tabs>
        <w:ind w:left="0"/>
        <w:jc w:val="both"/>
        <w:rPr>
          <w:rFonts w:ascii="Cambria" w:hAnsi="Cambria"/>
        </w:rPr>
      </w:pPr>
      <w:r w:rsidRPr="003642E0">
        <w:rPr>
          <w:rFonts w:ascii="Cambria" w:hAnsi="Cambria"/>
        </w:rPr>
        <w:t>VALUTAZIONE IN ITINERE E</w:t>
      </w:r>
      <w:r w:rsidRPr="003642E0">
        <w:rPr>
          <w:rFonts w:ascii="Cambria" w:hAnsi="Cambria"/>
          <w:spacing w:val="-2"/>
        </w:rPr>
        <w:t xml:space="preserve"> </w:t>
      </w:r>
      <w:r w:rsidRPr="003642E0">
        <w:rPr>
          <w:rFonts w:ascii="Cambria" w:hAnsi="Cambria"/>
        </w:rPr>
        <w:t>FINALE</w:t>
      </w:r>
    </w:p>
    <w:p w:rsidR="001F12FA" w:rsidRPr="003642E0" w:rsidRDefault="001F12FA" w:rsidP="00727504">
      <w:pPr>
        <w:pStyle w:val="BodyText"/>
        <w:spacing w:before="115"/>
        <w:ind w:right="296"/>
        <w:jc w:val="both"/>
        <w:rPr>
          <w:rFonts w:ascii="Cambria" w:hAnsi="Cambria"/>
        </w:rPr>
      </w:pPr>
      <w:r w:rsidRPr="003642E0">
        <w:rPr>
          <w:rFonts w:ascii="Cambria" w:hAnsi="Cambria"/>
        </w:rPr>
        <w:t>La valutazione iniziale, integrata dalle informazioni acquisite dagli specialisti, orienta e definisce il progetto educativo individualizzato.</w:t>
      </w:r>
    </w:p>
    <w:p w:rsidR="001F12FA" w:rsidRPr="003642E0" w:rsidRDefault="001F12FA" w:rsidP="00727504">
      <w:pPr>
        <w:pStyle w:val="BodyText"/>
        <w:ind w:right="284"/>
        <w:jc w:val="both"/>
        <w:rPr>
          <w:rFonts w:ascii="Cambria" w:hAnsi="Cambria"/>
        </w:rPr>
      </w:pPr>
      <w:r w:rsidRPr="003642E0">
        <w:rPr>
          <w:rFonts w:ascii="Cambria" w:hAnsi="Cambria"/>
        </w:rPr>
        <w:t xml:space="preserve">La predisposizione del </w:t>
      </w:r>
      <w:r w:rsidRPr="003642E0">
        <w:rPr>
          <w:rFonts w:ascii="Cambria" w:hAnsi="Cambria"/>
          <w:b/>
        </w:rPr>
        <w:t xml:space="preserve">PEI (Piano Educativo Individualizzato), </w:t>
      </w:r>
      <w:r w:rsidRPr="003642E0">
        <w:rPr>
          <w:rFonts w:ascii="Cambria" w:hAnsi="Cambria"/>
        </w:rPr>
        <w:t>che prevede il coinvolgimento di tutti gli educatori (insegnanti di classe, di sostegno, assistenti, educatori) e la condivisione da parte dell'equipe socio- sanitaria e della famiglia, dev'essere calibrata sulle esigenze/bisogni speciali dei singoli alunni al fine di garantire il loro diritto allo studio e la loro crescita personale sulla base delle specifiche</w:t>
      </w:r>
      <w:r w:rsidRPr="003642E0">
        <w:rPr>
          <w:rFonts w:ascii="Cambria" w:hAnsi="Cambria"/>
          <w:spacing w:val="-6"/>
        </w:rPr>
        <w:t xml:space="preserve"> </w:t>
      </w:r>
      <w:r w:rsidRPr="003642E0">
        <w:rPr>
          <w:rFonts w:ascii="Cambria" w:hAnsi="Cambria"/>
        </w:rPr>
        <w:t>potenzialità.</w:t>
      </w:r>
    </w:p>
    <w:p w:rsidR="001F12FA" w:rsidRPr="003642E0" w:rsidRDefault="001F12FA" w:rsidP="00727504">
      <w:pPr>
        <w:ind w:right="284"/>
        <w:jc w:val="both"/>
        <w:rPr>
          <w:rFonts w:ascii="Cambria" w:hAnsi="Cambria"/>
          <w:sz w:val="20"/>
        </w:rPr>
      </w:pPr>
      <w:r w:rsidRPr="003642E0">
        <w:rPr>
          <w:rFonts w:ascii="Cambria" w:hAnsi="Cambria"/>
          <w:sz w:val="20"/>
        </w:rPr>
        <w:t xml:space="preserve">Il PEI è lo </w:t>
      </w:r>
      <w:r w:rsidRPr="003642E0">
        <w:rPr>
          <w:rFonts w:ascii="Cambria" w:hAnsi="Cambria"/>
          <w:b/>
          <w:sz w:val="20"/>
        </w:rPr>
        <w:t xml:space="preserve">strumento prioritario per esplicitare, motivare e definire le modalità valutative, in relazione al percorso educativo </w:t>
      </w:r>
      <w:r w:rsidRPr="003642E0">
        <w:rPr>
          <w:rFonts w:ascii="Cambria" w:hAnsi="Cambria"/>
          <w:sz w:val="20"/>
        </w:rPr>
        <w:t>pensato per l'alunno e agli obiettivi personalizzati/individualizzati.</w:t>
      </w:r>
    </w:p>
    <w:p w:rsidR="001F12FA" w:rsidRPr="003642E0" w:rsidRDefault="001F12FA" w:rsidP="00727504">
      <w:pPr>
        <w:pStyle w:val="BodyText"/>
        <w:spacing w:before="1"/>
        <w:ind w:right="284"/>
        <w:jc w:val="both"/>
        <w:rPr>
          <w:rFonts w:ascii="Cambria" w:hAnsi="Cambria"/>
        </w:rPr>
      </w:pPr>
      <w:r w:rsidRPr="003642E0">
        <w:rPr>
          <w:rFonts w:ascii="Cambria" w:hAnsi="Cambria"/>
        </w:rPr>
        <w:t>La valutazione dell'apprendimento può avvenire attraverso apposite prove predisposte dall'insegnante sulla base di quanto svolto con l'alunno e di quanto previsto dal PEI. L'</w:t>
      </w:r>
      <w:r w:rsidRPr="003642E0">
        <w:rPr>
          <w:rFonts w:ascii="Cambria" w:hAnsi="Cambria"/>
          <w:b/>
        </w:rPr>
        <w:t xml:space="preserve">osservazione sistematica </w:t>
      </w:r>
      <w:r w:rsidRPr="003642E0">
        <w:rPr>
          <w:rFonts w:ascii="Cambria" w:hAnsi="Cambria"/>
        </w:rPr>
        <w:t>diventa un aspetto fondamentale per ricavare dati relativi agli atteggiamenti, ai comportamenti e alle conquiste dell'allievo.</w:t>
      </w:r>
    </w:p>
    <w:p w:rsidR="001F12FA" w:rsidRPr="003642E0" w:rsidRDefault="001F12FA" w:rsidP="00727504">
      <w:pPr>
        <w:pStyle w:val="BodyText"/>
        <w:ind w:right="288"/>
        <w:jc w:val="both"/>
        <w:rPr>
          <w:rFonts w:ascii="Cambria" w:hAnsi="Cambria"/>
        </w:rPr>
      </w:pPr>
      <w:r w:rsidRPr="003642E0">
        <w:rPr>
          <w:rFonts w:ascii="Cambria" w:hAnsi="Cambria"/>
        </w:rPr>
        <w:t>Le valutazioni dell'apprendimento possono essere espresse tramite voti, giudizi, griglie di osservazione e monitoraggio, ma anche tramite descrizioni del lavoro svolto, degli stimoli proposti e delle risposte dell'allievo.</w:t>
      </w:r>
    </w:p>
    <w:p w:rsidR="001F12FA" w:rsidRPr="003642E0" w:rsidRDefault="001F12FA" w:rsidP="00727504">
      <w:pPr>
        <w:pStyle w:val="BodyText"/>
        <w:spacing w:before="1"/>
        <w:ind w:right="281"/>
        <w:jc w:val="both"/>
        <w:rPr>
          <w:rFonts w:ascii="Cambria" w:hAnsi="Cambria"/>
        </w:rPr>
      </w:pPr>
      <w:r w:rsidRPr="003642E0">
        <w:rPr>
          <w:rFonts w:ascii="Cambria" w:hAnsi="Cambria"/>
        </w:rPr>
        <w:t>La valutazione non tende a verificare il livello cognitivo dell'alunno ma la capacità di partecipazione, il suo interesse per gli argomenti, la comprensione del compito, i processi attentivi, le capacità esecutive, l'adattamento alle regole dell'altro...</w:t>
      </w:r>
    </w:p>
    <w:p w:rsidR="001F12FA" w:rsidRPr="003642E0" w:rsidRDefault="001F12FA" w:rsidP="00727504">
      <w:pPr>
        <w:pStyle w:val="Heading21"/>
        <w:ind w:left="0"/>
        <w:jc w:val="both"/>
        <w:rPr>
          <w:rFonts w:ascii="Cambria" w:hAnsi="Cambria"/>
          <w:b w:val="0"/>
        </w:rPr>
      </w:pPr>
      <w:r w:rsidRPr="003642E0">
        <w:rPr>
          <w:rFonts w:ascii="Cambria" w:hAnsi="Cambria"/>
        </w:rPr>
        <w:t>La valutazione è intesa e considerata come parte costitutiva della programmazione</w:t>
      </w:r>
      <w:r w:rsidRPr="003642E0">
        <w:rPr>
          <w:rFonts w:ascii="Cambria" w:hAnsi="Cambria"/>
          <w:b w:val="0"/>
        </w:rPr>
        <w:t>.</w:t>
      </w:r>
    </w:p>
    <w:p w:rsidR="001F12FA" w:rsidRPr="003642E0" w:rsidRDefault="001F12FA" w:rsidP="00727504">
      <w:pPr>
        <w:pStyle w:val="BodyText"/>
        <w:spacing w:before="116"/>
        <w:ind w:right="294"/>
        <w:jc w:val="both"/>
        <w:rPr>
          <w:rFonts w:ascii="Cambria" w:hAnsi="Cambria"/>
        </w:rPr>
      </w:pPr>
      <w:r w:rsidRPr="003642E0">
        <w:rPr>
          <w:rFonts w:ascii="Cambria" w:hAnsi="Cambria"/>
        </w:rPr>
        <w:t>Tutti i docenti della classe sono tenuti a raccogliere osservazioni, esiti ottenuti, risposte date dall'alunno sulla base degli stimoli forniti per poi condividerle sia tra i docenti stessi sia con l'equipe specialistica che con la famiglia.</w:t>
      </w:r>
    </w:p>
    <w:p w:rsidR="001F12FA" w:rsidRPr="003642E0" w:rsidRDefault="001F12FA" w:rsidP="00727504">
      <w:pPr>
        <w:pStyle w:val="BodyText"/>
        <w:ind w:right="283"/>
        <w:jc w:val="both"/>
        <w:rPr>
          <w:rFonts w:ascii="Cambria" w:hAnsi="Cambria"/>
        </w:rPr>
      </w:pPr>
      <w:r w:rsidRPr="003642E0">
        <w:rPr>
          <w:rFonts w:ascii="Cambria" w:hAnsi="Cambria"/>
        </w:rPr>
        <w:t xml:space="preserve">La valutazione deve essere finalizzata a mettere in </w:t>
      </w:r>
      <w:r w:rsidRPr="003642E0">
        <w:rPr>
          <w:rFonts w:ascii="Cambria" w:hAnsi="Cambria"/>
          <w:b/>
        </w:rPr>
        <w:t xml:space="preserve">evidenza il progresso dell'alunno, </w:t>
      </w:r>
      <w:r w:rsidRPr="003642E0">
        <w:rPr>
          <w:rFonts w:ascii="Cambria" w:hAnsi="Cambria"/>
        </w:rPr>
        <w:t>i miglioramenti maturati nel corso del periodo scolastico e deve essere effettuata in rapporto alle potenzialità e ai livelli di apprendimento iniziali.</w:t>
      </w:r>
    </w:p>
    <w:p w:rsidR="001F12FA" w:rsidRPr="003642E0" w:rsidRDefault="001F12FA" w:rsidP="00727504">
      <w:pPr>
        <w:pStyle w:val="BodyText"/>
        <w:ind w:right="290"/>
        <w:jc w:val="both"/>
        <w:rPr>
          <w:rFonts w:ascii="Cambria" w:hAnsi="Cambria"/>
        </w:rPr>
      </w:pPr>
      <w:r w:rsidRPr="003642E0">
        <w:rPr>
          <w:rFonts w:ascii="Cambria" w:hAnsi="Cambria"/>
        </w:rPr>
        <w:t>In quest'ottica la valutazione consente ai docenti di verificare l'intervento didattico effettuato con l'alunno al fine di rivedere il percorso svolto, individuarne limiti e risorse, e concordare collegialmente strategie efficaci e comportamenti da assumere per far fronte alle esigenze degli allievi e a specifiche problematiche.</w:t>
      </w:r>
    </w:p>
    <w:p w:rsidR="001F12FA" w:rsidRPr="003642E0" w:rsidRDefault="001F12FA" w:rsidP="00727504">
      <w:pPr>
        <w:pStyle w:val="BodyText"/>
        <w:rPr>
          <w:rFonts w:ascii="Cambria" w:hAnsi="Cambria"/>
          <w:sz w:val="30"/>
        </w:rPr>
      </w:pPr>
    </w:p>
    <w:p w:rsidR="001F12FA" w:rsidRPr="003642E0" w:rsidRDefault="001F12FA" w:rsidP="00727504">
      <w:pPr>
        <w:pStyle w:val="Heading21"/>
        <w:tabs>
          <w:tab w:val="left" w:pos="1114"/>
        </w:tabs>
        <w:spacing w:before="1"/>
        <w:ind w:left="0"/>
        <w:rPr>
          <w:rFonts w:ascii="Cambria" w:hAnsi="Cambria"/>
        </w:rPr>
      </w:pPr>
      <w:r w:rsidRPr="003642E0">
        <w:rPr>
          <w:rFonts w:ascii="Cambria" w:hAnsi="Cambria"/>
        </w:rPr>
        <w:t>NORMATIVA</w:t>
      </w:r>
    </w:p>
    <w:p w:rsidR="001F12FA" w:rsidRPr="003642E0" w:rsidRDefault="001F12FA" w:rsidP="00727504">
      <w:pPr>
        <w:pStyle w:val="BodyText"/>
        <w:spacing w:before="186"/>
        <w:ind w:right="299"/>
        <w:jc w:val="both"/>
        <w:rPr>
          <w:rFonts w:ascii="Cambria" w:hAnsi="Cambria"/>
        </w:rPr>
      </w:pPr>
      <w:r w:rsidRPr="003642E0">
        <w:rPr>
          <w:rFonts w:ascii="Cambria" w:hAnsi="Cambria"/>
        </w:rPr>
        <w:t>La normativa, per quanto concerne la valutazione degli alunni con disabilità, è chiara e mette in evidenza che va fatta in relazione agli obiettivi previsti nel Piano Educativo Individualizzato del singolo alunno.</w:t>
      </w:r>
    </w:p>
    <w:p w:rsidR="001F12FA" w:rsidRPr="003642E0" w:rsidRDefault="001F12FA" w:rsidP="00727504">
      <w:pPr>
        <w:pStyle w:val="BodyText"/>
        <w:spacing w:before="76"/>
        <w:jc w:val="both"/>
        <w:rPr>
          <w:rFonts w:ascii="Cambria" w:hAnsi="Cambria"/>
        </w:rPr>
      </w:pPr>
      <w:r w:rsidRPr="003642E0">
        <w:rPr>
          <w:rFonts w:ascii="Cambria" w:hAnsi="Cambria"/>
        </w:rPr>
        <w:t>Si riporta la relativa normativa:</w:t>
      </w:r>
    </w:p>
    <w:p w:rsidR="001F12FA" w:rsidRPr="003642E0" w:rsidRDefault="001F12FA" w:rsidP="00727504">
      <w:pPr>
        <w:pStyle w:val="Heading21"/>
        <w:spacing w:before="190"/>
        <w:ind w:left="0"/>
        <w:jc w:val="both"/>
        <w:rPr>
          <w:rFonts w:ascii="Cambria" w:hAnsi="Cambria"/>
        </w:rPr>
      </w:pPr>
      <w:r w:rsidRPr="003642E0">
        <w:rPr>
          <w:rFonts w:ascii="Cambria" w:hAnsi="Cambria"/>
        </w:rPr>
        <w:t>D.P.R. del 13 aprile 2017 N° 62</w:t>
      </w:r>
    </w:p>
    <w:p w:rsidR="001F12FA" w:rsidRPr="003642E0" w:rsidRDefault="001F12FA" w:rsidP="00727504">
      <w:pPr>
        <w:spacing w:before="190"/>
        <w:jc w:val="both"/>
        <w:rPr>
          <w:rFonts w:ascii="Cambria" w:hAnsi="Cambria"/>
          <w:i/>
          <w:sz w:val="20"/>
        </w:rPr>
      </w:pPr>
      <w:r w:rsidRPr="003642E0">
        <w:rPr>
          <w:rFonts w:ascii="Cambria" w:hAnsi="Cambria"/>
          <w:i/>
          <w:sz w:val="20"/>
        </w:rPr>
        <w:t>Art. 11 Valutazione delle alunne e degli alunni con disabilità e disturbi specifici di apprendimento</w:t>
      </w:r>
    </w:p>
    <w:p w:rsidR="001F12FA" w:rsidRPr="003642E0" w:rsidRDefault="001F12FA" w:rsidP="00072D3E">
      <w:pPr>
        <w:pStyle w:val="ListParagraph"/>
        <w:numPr>
          <w:ilvl w:val="0"/>
          <w:numId w:val="1"/>
        </w:numPr>
        <w:tabs>
          <w:tab w:val="left" w:pos="655"/>
        </w:tabs>
        <w:spacing w:before="74"/>
        <w:ind w:left="0" w:right="282" w:firstLine="0"/>
        <w:jc w:val="both"/>
        <w:rPr>
          <w:rFonts w:ascii="Cambria" w:hAnsi="Cambria"/>
          <w:i/>
          <w:sz w:val="20"/>
        </w:rPr>
      </w:pPr>
      <w:r w:rsidRPr="003642E0">
        <w:rPr>
          <w:rFonts w:ascii="Cambria" w:hAnsi="Cambria"/>
          <w:i/>
          <w:sz w:val="20"/>
        </w:rPr>
        <w:t>La valutazione delle alunne e degli alunni con disabilità certificata frequentanti il primo ciclo di istruzione è riferita al comportamento, alle discipline e alle attività svolte sulla base dei documenti previsti dall'articolo 12, comma 5, della legge 5 febbraio1992 N° 104; trovano applicazione le disposizioni di cui agli articoli da 1 a</w:t>
      </w:r>
      <w:r w:rsidRPr="003642E0">
        <w:rPr>
          <w:rFonts w:ascii="Cambria" w:hAnsi="Cambria"/>
          <w:i/>
          <w:spacing w:val="-18"/>
          <w:sz w:val="20"/>
        </w:rPr>
        <w:t xml:space="preserve"> </w:t>
      </w:r>
      <w:r w:rsidRPr="003642E0">
        <w:rPr>
          <w:rFonts w:ascii="Cambria" w:hAnsi="Cambria"/>
          <w:i/>
          <w:sz w:val="20"/>
        </w:rPr>
        <w:t>10.</w:t>
      </w:r>
    </w:p>
    <w:p w:rsidR="001F12FA" w:rsidRPr="003642E0" w:rsidRDefault="001F12FA" w:rsidP="00072D3E">
      <w:pPr>
        <w:pStyle w:val="ListParagraph"/>
        <w:numPr>
          <w:ilvl w:val="0"/>
          <w:numId w:val="1"/>
        </w:numPr>
        <w:tabs>
          <w:tab w:val="left" w:pos="626"/>
        </w:tabs>
        <w:ind w:left="0" w:right="286" w:firstLine="0"/>
        <w:jc w:val="both"/>
        <w:rPr>
          <w:rFonts w:ascii="Cambria" w:hAnsi="Cambria"/>
          <w:i/>
          <w:sz w:val="20"/>
        </w:rPr>
      </w:pPr>
      <w:r w:rsidRPr="003642E0">
        <w:rPr>
          <w:rFonts w:ascii="Cambria" w:hAnsi="Cambria"/>
          <w:i/>
          <w:sz w:val="20"/>
        </w:rPr>
        <w:t>Nella valutazione delle alunne e degli alunni con disabilità i docenti perseguono l'obiettivo di cui all'articolo 314, comma 2, del decreto legislativo 16 aprile 1994 N°</w:t>
      </w:r>
      <w:r w:rsidRPr="003642E0">
        <w:rPr>
          <w:rFonts w:ascii="Cambria" w:hAnsi="Cambria"/>
          <w:i/>
          <w:spacing w:val="-1"/>
          <w:sz w:val="20"/>
        </w:rPr>
        <w:t xml:space="preserve"> </w:t>
      </w:r>
      <w:r w:rsidRPr="003642E0">
        <w:rPr>
          <w:rFonts w:ascii="Cambria" w:hAnsi="Cambria"/>
          <w:i/>
          <w:sz w:val="20"/>
        </w:rPr>
        <w:t>297.</w:t>
      </w:r>
    </w:p>
    <w:p w:rsidR="001F12FA" w:rsidRPr="003642E0" w:rsidRDefault="001F12FA" w:rsidP="00072D3E">
      <w:pPr>
        <w:pStyle w:val="ListParagraph"/>
        <w:numPr>
          <w:ilvl w:val="0"/>
          <w:numId w:val="1"/>
        </w:numPr>
        <w:tabs>
          <w:tab w:val="left" w:pos="664"/>
        </w:tabs>
        <w:ind w:left="0" w:right="287" w:firstLine="0"/>
        <w:jc w:val="both"/>
        <w:rPr>
          <w:rFonts w:ascii="Cambria" w:hAnsi="Cambria"/>
          <w:i/>
          <w:sz w:val="20"/>
        </w:rPr>
      </w:pPr>
      <w:r w:rsidRPr="003642E0">
        <w:rPr>
          <w:rFonts w:ascii="Cambria" w:hAnsi="Cambria"/>
          <w:i/>
          <w:sz w:val="20"/>
        </w:rPr>
        <w:t>L'ammissione alla classe successiva e all'esame di Stato conclusivo del primo ciclo di istruzione avviene secondo quanto disposto dal presente decreto, tenendo a riferimento il piano educativo</w:t>
      </w:r>
      <w:r w:rsidRPr="003642E0">
        <w:rPr>
          <w:rFonts w:ascii="Cambria" w:hAnsi="Cambria"/>
          <w:i/>
          <w:spacing w:val="-17"/>
          <w:sz w:val="20"/>
        </w:rPr>
        <w:t xml:space="preserve"> </w:t>
      </w:r>
      <w:r w:rsidRPr="003642E0">
        <w:rPr>
          <w:rFonts w:ascii="Cambria" w:hAnsi="Cambria"/>
          <w:i/>
          <w:sz w:val="20"/>
        </w:rPr>
        <w:t>individualizzato.</w:t>
      </w:r>
    </w:p>
    <w:p w:rsidR="001F12FA" w:rsidRPr="003642E0" w:rsidRDefault="001F12FA" w:rsidP="00072D3E">
      <w:pPr>
        <w:pStyle w:val="ListParagraph"/>
        <w:numPr>
          <w:ilvl w:val="0"/>
          <w:numId w:val="1"/>
        </w:numPr>
        <w:tabs>
          <w:tab w:val="left" w:pos="628"/>
        </w:tabs>
        <w:spacing w:before="1"/>
        <w:ind w:left="0" w:right="282" w:firstLine="0"/>
        <w:jc w:val="both"/>
        <w:rPr>
          <w:rFonts w:ascii="Cambria" w:hAnsi="Cambria"/>
          <w:i/>
          <w:sz w:val="20"/>
        </w:rPr>
      </w:pPr>
      <w:r w:rsidRPr="003642E0">
        <w:rPr>
          <w:rFonts w:ascii="Cambria" w:hAnsi="Cambria"/>
          <w:i/>
          <w:sz w:val="20"/>
        </w:rPr>
        <w:t>Le alunne e gli alunni con disabilità partecipano alle prove standardizzate di cui agli articoli 4 e 7. Il consiglio di classe o i docenti contitolari della classe possono prevedere adeguate misure compensative o dispensative per  lo svolgimento delle prove e, ove non fossero sufficienti, predisporre specifici adattamenti della prova ovvero l'esonero della</w:t>
      </w:r>
      <w:r w:rsidRPr="003642E0">
        <w:rPr>
          <w:rFonts w:ascii="Cambria" w:hAnsi="Cambria"/>
          <w:i/>
          <w:spacing w:val="-3"/>
          <w:sz w:val="20"/>
        </w:rPr>
        <w:t xml:space="preserve"> </w:t>
      </w:r>
      <w:r w:rsidRPr="003642E0">
        <w:rPr>
          <w:rFonts w:ascii="Cambria" w:hAnsi="Cambria"/>
          <w:i/>
          <w:sz w:val="20"/>
        </w:rPr>
        <w:t>prova.</w:t>
      </w:r>
    </w:p>
    <w:p w:rsidR="001F12FA" w:rsidRPr="003642E0" w:rsidRDefault="001F12FA" w:rsidP="00072D3E">
      <w:pPr>
        <w:pStyle w:val="ListParagraph"/>
        <w:numPr>
          <w:ilvl w:val="0"/>
          <w:numId w:val="1"/>
        </w:numPr>
        <w:tabs>
          <w:tab w:val="left" w:pos="638"/>
        </w:tabs>
        <w:ind w:left="0" w:right="285" w:firstLine="0"/>
        <w:jc w:val="both"/>
        <w:rPr>
          <w:rFonts w:ascii="Cambria" w:hAnsi="Cambria"/>
          <w:i/>
          <w:sz w:val="20"/>
        </w:rPr>
      </w:pPr>
      <w:r w:rsidRPr="003642E0">
        <w:rPr>
          <w:rFonts w:ascii="Cambria" w:hAnsi="Cambria"/>
          <w:i/>
          <w:sz w:val="20"/>
        </w:rPr>
        <w:t>Le alunne e gli alunni con disabilità sostengono le prove di esame al termine del primo ciclo di istruzione con l'uso di attrezzature tecniche e sussidi didattici, nonché ogni altra forma di ausilio tecnico loro necessario, utilizzato nel corso dell'anno scolastico per l'attuazione del piano educativo</w:t>
      </w:r>
      <w:r w:rsidRPr="003642E0">
        <w:rPr>
          <w:rFonts w:ascii="Cambria" w:hAnsi="Cambria"/>
          <w:i/>
          <w:spacing w:val="-3"/>
          <w:sz w:val="20"/>
        </w:rPr>
        <w:t xml:space="preserve"> </w:t>
      </w:r>
      <w:r w:rsidRPr="003642E0">
        <w:rPr>
          <w:rFonts w:ascii="Cambria" w:hAnsi="Cambria"/>
          <w:i/>
          <w:sz w:val="20"/>
        </w:rPr>
        <w:t>individualizzato.</w:t>
      </w:r>
    </w:p>
    <w:p w:rsidR="001F12FA" w:rsidRPr="003642E0" w:rsidRDefault="001F12FA" w:rsidP="00072D3E">
      <w:pPr>
        <w:pStyle w:val="ListParagraph"/>
        <w:numPr>
          <w:ilvl w:val="0"/>
          <w:numId w:val="1"/>
        </w:numPr>
        <w:tabs>
          <w:tab w:val="left" w:pos="628"/>
        </w:tabs>
        <w:ind w:left="0" w:right="282" w:firstLine="0"/>
        <w:jc w:val="both"/>
        <w:rPr>
          <w:rFonts w:ascii="Cambria" w:hAnsi="Cambria"/>
          <w:i/>
          <w:sz w:val="20"/>
        </w:rPr>
      </w:pPr>
      <w:r w:rsidRPr="003642E0">
        <w:rPr>
          <w:rFonts w:ascii="Cambria" w:hAnsi="Cambria"/>
          <w:i/>
          <w:sz w:val="20"/>
        </w:rPr>
        <w:t>Per lo svolgimento dell'esame di Stato conclusivo del primo ciclo di istruzione, la sottocommissione, sulla base del piano educativo individualizzato, relativo alle attività svolte, alle valutazioni effettuate e all'assistenza eventualmente prevista per l'autonomia e la comunicazione, predispone, se necessario, utilizzando le risorse finanziarie disponibili a legislazione vigente, prove differenziate idonee a valutare il progresso dell'alunna o dell'alunno in rapporto alle sue potenzialità e ai livelli di apprendimento iniziali. Le prove differenziate hanno valore equivalente ai fini del superamento dell'esame e del conseguimento del diploma</w:t>
      </w:r>
      <w:r w:rsidRPr="003642E0">
        <w:rPr>
          <w:rFonts w:ascii="Cambria" w:hAnsi="Cambria"/>
          <w:i/>
          <w:spacing w:val="-4"/>
          <w:sz w:val="20"/>
        </w:rPr>
        <w:t xml:space="preserve"> </w:t>
      </w:r>
      <w:r w:rsidRPr="003642E0">
        <w:rPr>
          <w:rFonts w:ascii="Cambria" w:hAnsi="Cambria"/>
          <w:i/>
          <w:sz w:val="20"/>
        </w:rPr>
        <w:t>finale.</w:t>
      </w:r>
    </w:p>
    <w:p w:rsidR="001F12FA" w:rsidRPr="003642E0" w:rsidRDefault="001F12FA" w:rsidP="00072D3E">
      <w:pPr>
        <w:pStyle w:val="ListParagraph"/>
        <w:numPr>
          <w:ilvl w:val="0"/>
          <w:numId w:val="1"/>
        </w:numPr>
        <w:tabs>
          <w:tab w:val="left" w:pos="626"/>
        </w:tabs>
        <w:ind w:left="221" w:hanging="221"/>
        <w:jc w:val="both"/>
        <w:rPr>
          <w:rFonts w:ascii="Cambria" w:hAnsi="Cambria"/>
          <w:i/>
          <w:sz w:val="20"/>
        </w:rPr>
      </w:pPr>
      <w:r w:rsidRPr="003642E0">
        <w:rPr>
          <w:rFonts w:ascii="Cambria" w:hAnsi="Cambria"/>
          <w:i/>
          <w:sz w:val="20"/>
        </w:rPr>
        <w:t>L'esito finale dell'esame viene determinato sulla base dei criteri previsti dall'articolo</w:t>
      </w:r>
      <w:r w:rsidRPr="003642E0">
        <w:rPr>
          <w:rFonts w:ascii="Cambria" w:hAnsi="Cambria"/>
          <w:i/>
          <w:spacing w:val="-6"/>
          <w:sz w:val="20"/>
        </w:rPr>
        <w:t xml:space="preserve"> </w:t>
      </w:r>
      <w:r w:rsidRPr="003642E0">
        <w:rPr>
          <w:rFonts w:ascii="Cambria" w:hAnsi="Cambria"/>
          <w:i/>
          <w:sz w:val="20"/>
        </w:rPr>
        <w:t>8.</w:t>
      </w:r>
    </w:p>
    <w:p w:rsidR="001F12FA" w:rsidRPr="003642E0" w:rsidRDefault="001F12FA" w:rsidP="00072D3E">
      <w:pPr>
        <w:pStyle w:val="ListParagraph"/>
        <w:numPr>
          <w:ilvl w:val="0"/>
          <w:numId w:val="1"/>
        </w:numPr>
        <w:tabs>
          <w:tab w:val="left" w:pos="636"/>
        </w:tabs>
        <w:ind w:left="0" w:right="285" w:firstLine="0"/>
        <w:jc w:val="both"/>
        <w:rPr>
          <w:rFonts w:ascii="Cambria" w:hAnsi="Cambria"/>
          <w:i/>
          <w:sz w:val="20"/>
        </w:rPr>
      </w:pPr>
      <w:r w:rsidRPr="003642E0">
        <w:rPr>
          <w:rFonts w:ascii="Cambria" w:hAnsi="Cambria"/>
          <w:i/>
          <w:sz w:val="20"/>
        </w:rPr>
        <w:t>Alle alunne e agli alunni con disabilità che non si presentano agli esami viene rilasciato un attestato di credito formativo. Tale attestato è comunque titolo per l'iscrizione e la frequenza della scuola secondaria di secondo grado ovvero dei corsi di istruzione e formazione professionale, ai soli fini del riconoscimento di ulteriori crediti formativi da valere anche per percorsi integrati di istruzione e</w:t>
      </w:r>
      <w:r w:rsidRPr="003642E0">
        <w:rPr>
          <w:rFonts w:ascii="Cambria" w:hAnsi="Cambria"/>
          <w:i/>
          <w:spacing w:val="-5"/>
          <w:sz w:val="20"/>
        </w:rPr>
        <w:t xml:space="preserve"> </w:t>
      </w:r>
      <w:r w:rsidRPr="003642E0">
        <w:rPr>
          <w:rFonts w:ascii="Cambria" w:hAnsi="Cambria"/>
          <w:i/>
          <w:sz w:val="20"/>
        </w:rPr>
        <w:t>formazione.</w:t>
      </w:r>
    </w:p>
    <w:p w:rsidR="001F12FA" w:rsidRDefault="001F12FA" w:rsidP="00727504">
      <w:pPr>
        <w:pStyle w:val="BodyText"/>
        <w:spacing w:before="2"/>
        <w:rPr>
          <w:rFonts w:ascii="Cambria" w:hAnsi="Cambria"/>
          <w:i/>
        </w:rPr>
      </w:pPr>
    </w:p>
    <w:p w:rsidR="001F12FA" w:rsidRPr="003642E0" w:rsidRDefault="001F12FA" w:rsidP="00727504">
      <w:pPr>
        <w:pStyle w:val="BodyText"/>
        <w:spacing w:before="2"/>
        <w:rPr>
          <w:rFonts w:ascii="Cambria" w:hAnsi="Cambria"/>
          <w:i/>
        </w:rPr>
      </w:pPr>
    </w:p>
    <w:p w:rsidR="001F12FA" w:rsidRPr="003642E0" w:rsidRDefault="001F12FA" w:rsidP="00727504">
      <w:pPr>
        <w:pStyle w:val="Heading21"/>
        <w:tabs>
          <w:tab w:val="left" w:pos="1114"/>
        </w:tabs>
        <w:ind w:left="0"/>
        <w:rPr>
          <w:rFonts w:ascii="Cambria" w:hAnsi="Cambria"/>
        </w:rPr>
      </w:pPr>
      <w:r w:rsidRPr="003642E0">
        <w:rPr>
          <w:rFonts w:ascii="Cambria" w:hAnsi="Cambria"/>
        </w:rPr>
        <w:t>VALUTAZIONE DELL' APPRENDIMENTO PER GLI ALUNNI CON</w:t>
      </w:r>
      <w:r w:rsidRPr="003642E0">
        <w:rPr>
          <w:rFonts w:ascii="Cambria" w:hAnsi="Cambria"/>
          <w:spacing w:val="-1"/>
        </w:rPr>
        <w:t xml:space="preserve"> </w:t>
      </w:r>
      <w:r w:rsidRPr="003642E0">
        <w:rPr>
          <w:rFonts w:ascii="Cambria" w:hAnsi="Cambria"/>
        </w:rPr>
        <w:t>DSA</w:t>
      </w:r>
    </w:p>
    <w:p w:rsidR="001F12FA" w:rsidRPr="003642E0" w:rsidRDefault="001F12FA" w:rsidP="00727504">
      <w:pPr>
        <w:pStyle w:val="BodyText"/>
        <w:spacing w:before="181"/>
        <w:ind w:right="284"/>
        <w:jc w:val="both"/>
        <w:rPr>
          <w:rFonts w:ascii="Cambria" w:hAnsi="Cambria"/>
        </w:rPr>
      </w:pPr>
      <w:r w:rsidRPr="003642E0">
        <w:rPr>
          <w:rFonts w:ascii="Cambria" w:hAnsi="Cambria"/>
        </w:rPr>
        <w:t>Gli alunni con diagnosi di DSA ( dislessia, disgrafia, disortografia, discalculia) hanno diritto a fruire di una didattica individualizzata e personalizzata che tenga conto delle caratteristiche specifiche degli studenti prevedendo l'utilizzo di misure compensative ( computer, sintesi vocale, audio-libri, tabelle, mappe, calcolatrice...) e dispensative ( evitare: lettura ad alta voce, il dettato, la scrittura</w:t>
      </w:r>
      <w:r w:rsidRPr="003642E0">
        <w:rPr>
          <w:rFonts w:ascii="Cambria" w:hAnsi="Cambria"/>
          <w:spacing w:val="-6"/>
        </w:rPr>
        <w:t xml:space="preserve"> </w:t>
      </w:r>
      <w:r w:rsidRPr="003642E0">
        <w:rPr>
          <w:rFonts w:ascii="Cambria" w:hAnsi="Cambria"/>
        </w:rPr>
        <w:t>veloce...).</w:t>
      </w:r>
    </w:p>
    <w:p w:rsidR="001F12FA" w:rsidRPr="003642E0" w:rsidRDefault="001F12FA" w:rsidP="00727504">
      <w:pPr>
        <w:pStyle w:val="BodyText"/>
        <w:spacing w:before="1"/>
        <w:ind w:right="288"/>
        <w:jc w:val="both"/>
        <w:rPr>
          <w:rFonts w:ascii="Cambria" w:hAnsi="Cambria"/>
        </w:rPr>
      </w:pPr>
      <w:r w:rsidRPr="003642E0">
        <w:rPr>
          <w:rFonts w:ascii="Cambria" w:hAnsi="Cambria"/>
        </w:rPr>
        <w:t>Le misure dispensative e compensative adottate, devono essere sottoposte periodicamente a monitoraggio per valutarne l'efficacia e il raggiungimento degli obiettivi.</w:t>
      </w:r>
    </w:p>
    <w:p w:rsidR="001F12FA" w:rsidRPr="003642E0" w:rsidRDefault="001F12FA" w:rsidP="00727504">
      <w:pPr>
        <w:pStyle w:val="BodyText"/>
        <w:spacing w:before="3"/>
        <w:ind w:right="294"/>
        <w:jc w:val="both"/>
        <w:rPr>
          <w:rFonts w:ascii="Cambria" w:hAnsi="Cambria"/>
        </w:rPr>
      </w:pPr>
      <w:r w:rsidRPr="003642E0">
        <w:rPr>
          <w:rFonts w:ascii="Cambria" w:hAnsi="Cambria"/>
        </w:rPr>
        <w:t>Agli studenti con DSA sono garantite, durante il percorso di istruzione e formazione scolastica, adeguate forme di verifica e di valutazione, anche nel momento degli esami di Stato.</w:t>
      </w:r>
    </w:p>
    <w:p w:rsidR="001F12FA" w:rsidRPr="003642E0" w:rsidRDefault="001F12FA" w:rsidP="00727504">
      <w:pPr>
        <w:pStyle w:val="BodyText"/>
        <w:spacing w:before="1"/>
        <w:jc w:val="both"/>
        <w:rPr>
          <w:rFonts w:ascii="Cambria" w:hAnsi="Cambria"/>
        </w:rPr>
      </w:pPr>
      <w:r w:rsidRPr="003642E0">
        <w:rPr>
          <w:rFonts w:ascii="Cambria" w:hAnsi="Cambria"/>
        </w:rPr>
        <w:t>La normativa di riferimento è l'</w:t>
      </w:r>
    </w:p>
    <w:p w:rsidR="001F12FA" w:rsidRPr="003642E0" w:rsidRDefault="001F12FA" w:rsidP="00727504">
      <w:pPr>
        <w:pStyle w:val="BodyText"/>
        <w:spacing w:before="5"/>
        <w:rPr>
          <w:rFonts w:ascii="Cambria" w:hAnsi="Cambria"/>
          <w:sz w:val="24"/>
        </w:rPr>
      </w:pPr>
    </w:p>
    <w:p w:rsidR="001F12FA" w:rsidRPr="003642E0" w:rsidRDefault="001F12FA" w:rsidP="00727504">
      <w:pPr>
        <w:pStyle w:val="Heading21"/>
        <w:ind w:left="0"/>
        <w:jc w:val="both"/>
        <w:rPr>
          <w:rFonts w:ascii="Cambria" w:hAnsi="Cambria"/>
        </w:rPr>
      </w:pPr>
      <w:r w:rsidRPr="003642E0">
        <w:rPr>
          <w:rFonts w:ascii="Cambria" w:hAnsi="Cambria"/>
        </w:rPr>
        <w:t>D.P.R. del 13 aprile 2017 N° 62</w:t>
      </w:r>
    </w:p>
    <w:p w:rsidR="001F12FA" w:rsidRPr="003642E0" w:rsidRDefault="001F12FA" w:rsidP="00727504">
      <w:pPr>
        <w:spacing w:before="190"/>
        <w:jc w:val="both"/>
        <w:rPr>
          <w:rFonts w:ascii="Cambria" w:hAnsi="Cambria"/>
          <w:i/>
          <w:sz w:val="20"/>
        </w:rPr>
      </w:pPr>
      <w:r w:rsidRPr="003642E0">
        <w:rPr>
          <w:rFonts w:ascii="Cambria" w:hAnsi="Cambria"/>
          <w:i/>
          <w:sz w:val="20"/>
        </w:rPr>
        <w:t>Art. 11 Valutazione delle alunne e degli alunni con disabilità e disturbi specifici di apprendimento</w:t>
      </w:r>
    </w:p>
    <w:p w:rsidR="001F12FA" w:rsidRPr="003642E0" w:rsidRDefault="001F12FA" w:rsidP="005F6BCB">
      <w:pPr>
        <w:pStyle w:val="ListParagraph"/>
        <w:numPr>
          <w:ilvl w:val="0"/>
          <w:numId w:val="15"/>
        </w:numPr>
        <w:tabs>
          <w:tab w:val="left" w:pos="633"/>
        </w:tabs>
        <w:spacing w:before="116"/>
        <w:ind w:right="283"/>
        <w:jc w:val="both"/>
        <w:rPr>
          <w:rFonts w:ascii="Cambria" w:hAnsi="Cambria"/>
          <w:i/>
          <w:sz w:val="20"/>
        </w:rPr>
      </w:pPr>
      <w:r w:rsidRPr="003642E0">
        <w:rPr>
          <w:rFonts w:ascii="Cambria" w:hAnsi="Cambria"/>
          <w:i/>
          <w:sz w:val="20"/>
        </w:rPr>
        <w:t>Per le alunne e gli alunni con disturbi specifici di apprendimento (DSA) certificati ai sensi della legge 8 ottobre 2010, N° 170, la valutazione degli apprendimenti, incluse l'ammissione e la partecipazione all'esame finale del primo ciclo di istruzione, sono coerenti con il piano didattico personalizzato predisposto nella scuola primaria dai docenti contitolari della classe e nella scuola secondaria di primo grado dal consiglio di</w:t>
      </w:r>
      <w:r w:rsidRPr="003642E0">
        <w:rPr>
          <w:rFonts w:ascii="Cambria" w:hAnsi="Cambria"/>
          <w:i/>
          <w:spacing w:val="-20"/>
          <w:sz w:val="20"/>
        </w:rPr>
        <w:t xml:space="preserve"> </w:t>
      </w:r>
      <w:r w:rsidRPr="003642E0">
        <w:rPr>
          <w:rFonts w:ascii="Cambria" w:hAnsi="Cambria"/>
          <w:i/>
          <w:sz w:val="20"/>
        </w:rPr>
        <w:t>classe.</w:t>
      </w:r>
    </w:p>
    <w:p w:rsidR="001F12FA" w:rsidRPr="003642E0" w:rsidRDefault="001F12FA" w:rsidP="005F6BCB">
      <w:pPr>
        <w:pStyle w:val="ListParagraph"/>
        <w:numPr>
          <w:ilvl w:val="0"/>
          <w:numId w:val="15"/>
        </w:numPr>
        <w:tabs>
          <w:tab w:val="left" w:pos="751"/>
        </w:tabs>
        <w:ind w:right="285"/>
        <w:jc w:val="both"/>
        <w:rPr>
          <w:rFonts w:ascii="Cambria" w:hAnsi="Cambria"/>
          <w:i/>
          <w:sz w:val="20"/>
        </w:rPr>
      </w:pPr>
      <w:r w:rsidRPr="003642E0">
        <w:rPr>
          <w:rFonts w:ascii="Cambria" w:hAnsi="Cambria"/>
          <w:i/>
          <w:sz w:val="20"/>
        </w:rPr>
        <w:t>Per la valutazione delle alunne e degli alunni con DSA certificato le istituzioni scolastiche adottano modalità che consentono all'alunno di dimostrare effettivamente il livello di apprendimento conseguito, mediante l'applicazione delle misure dispensative e degli strumenti compensativi di cui alla legge 8 ottobre 2010, N° 170, indicati nel piano didattico</w:t>
      </w:r>
      <w:r w:rsidRPr="003642E0">
        <w:rPr>
          <w:rFonts w:ascii="Cambria" w:hAnsi="Cambria"/>
          <w:i/>
          <w:spacing w:val="-1"/>
          <w:sz w:val="20"/>
        </w:rPr>
        <w:t xml:space="preserve"> </w:t>
      </w:r>
      <w:r w:rsidRPr="003642E0">
        <w:rPr>
          <w:rFonts w:ascii="Cambria" w:hAnsi="Cambria"/>
          <w:i/>
          <w:sz w:val="20"/>
        </w:rPr>
        <w:t>personalizzato.</w:t>
      </w:r>
    </w:p>
    <w:p w:rsidR="001F12FA" w:rsidRPr="003642E0" w:rsidRDefault="001F12FA" w:rsidP="005F6BCB">
      <w:pPr>
        <w:pStyle w:val="ListParagraph"/>
        <w:numPr>
          <w:ilvl w:val="0"/>
          <w:numId w:val="15"/>
        </w:numPr>
        <w:tabs>
          <w:tab w:val="left" w:pos="753"/>
        </w:tabs>
        <w:ind w:right="281"/>
        <w:rPr>
          <w:rFonts w:ascii="Cambria" w:hAnsi="Cambria"/>
          <w:i/>
          <w:sz w:val="20"/>
        </w:rPr>
      </w:pPr>
      <w:r w:rsidRPr="003642E0">
        <w:rPr>
          <w:rFonts w:ascii="Cambria" w:hAnsi="Cambria"/>
          <w:i/>
          <w:sz w:val="20"/>
        </w:rPr>
        <w:t>Per l'esame di Stato conclusivo del primo ciclo di istruzione la commissione può riservare alle alunne e agli alunni con DSA, di cui al comma 9, tempi più lunghi di quelli ordinari. Per tali alunne e alunni può essere consentita la utilizzazione di apparecchiature e strumenti informatici solo nel caso in cui siano già stati impiegati per le verifiche in corso d'anno o comunque siano ritenuti funzionali allo svolgimento dell'esame, senza che venga pregiudicata la validità delle prove</w:t>
      </w:r>
      <w:r w:rsidRPr="003642E0">
        <w:rPr>
          <w:rFonts w:ascii="Cambria" w:hAnsi="Cambria"/>
          <w:i/>
          <w:spacing w:val="-1"/>
          <w:sz w:val="20"/>
        </w:rPr>
        <w:t xml:space="preserve"> </w:t>
      </w:r>
      <w:r w:rsidRPr="003642E0">
        <w:rPr>
          <w:rFonts w:ascii="Cambria" w:hAnsi="Cambria"/>
          <w:i/>
          <w:sz w:val="20"/>
        </w:rPr>
        <w:t>scritte.</w:t>
      </w:r>
    </w:p>
    <w:p w:rsidR="001F12FA" w:rsidRPr="003642E0" w:rsidRDefault="001F12FA" w:rsidP="005F6BCB">
      <w:pPr>
        <w:pStyle w:val="ListParagraph"/>
        <w:numPr>
          <w:ilvl w:val="0"/>
          <w:numId w:val="15"/>
        </w:numPr>
        <w:tabs>
          <w:tab w:val="left" w:pos="753"/>
        </w:tabs>
        <w:spacing w:before="1"/>
        <w:ind w:right="290"/>
        <w:rPr>
          <w:rFonts w:ascii="Cambria" w:hAnsi="Cambria"/>
          <w:i/>
          <w:sz w:val="20"/>
        </w:rPr>
      </w:pPr>
      <w:r w:rsidRPr="003642E0">
        <w:rPr>
          <w:rFonts w:ascii="Cambria" w:hAnsi="Cambria"/>
          <w:i/>
          <w:sz w:val="20"/>
        </w:rPr>
        <w:t>Per l'alunna o l'alunno la cui certificazione di disturbo specifico di apprendimento prevede la dispensa dalla prova scritta di lingua straniera, in sede di esame di Stato, la sottocommissione stabilisce modalità e contenuti della prova orale sostitutiva della prova scritta di lingua</w:t>
      </w:r>
      <w:r w:rsidRPr="003642E0">
        <w:rPr>
          <w:rFonts w:ascii="Cambria" w:hAnsi="Cambria"/>
          <w:i/>
          <w:spacing w:val="2"/>
          <w:sz w:val="20"/>
        </w:rPr>
        <w:t xml:space="preserve"> </w:t>
      </w:r>
      <w:r w:rsidRPr="003642E0">
        <w:rPr>
          <w:rFonts w:ascii="Cambria" w:hAnsi="Cambria"/>
          <w:i/>
          <w:sz w:val="20"/>
        </w:rPr>
        <w:t>straniera.</w:t>
      </w:r>
    </w:p>
    <w:p w:rsidR="001F12FA" w:rsidRPr="003642E0" w:rsidRDefault="001F12FA" w:rsidP="005F6BCB">
      <w:pPr>
        <w:pStyle w:val="ListParagraph"/>
        <w:numPr>
          <w:ilvl w:val="0"/>
          <w:numId w:val="14"/>
        </w:numPr>
        <w:tabs>
          <w:tab w:val="left" w:pos="747"/>
        </w:tabs>
        <w:spacing w:before="74"/>
        <w:ind w:right="284"/>
        <w:rPr>
          <w:rFonts w:ascii="Cambria" w:hAnsi="Cambria"/>
          <w:i/>
          <w:sz w:val="20"/>
        </w:rPr>
      </w:pPr>
      <w:r w:rsidRPr="003642E0">
        <w:rPr>
          <w:rFonts w:ascii="Cambria" w:hAnsi="Cambria"/>
          <w:i/>
          <w:sz w:val="20"/>
        </w:rPr>
        <w:t>In casi di particolare gravità del disturbo di apprendimento, anche in comorbilità con altri disturbi o patologie, risultanti dal certificato diagnostico, l'alunna o l'alunno, su richiesta della famiglia e conseguente approvazione  del consiglio di classe, è esonerato dall'insegnamento delle lingue straniere e segue un percorso didattico personalizzato. In sede di esame di Stato sostiene prove differenziate, coerenti con il percorso svolto, con valore equivalente ai fini del superamento dell'esame e del conseguimento del diploma. L'esito dell'esame viene determinato sulla base dei criteri previsti dall'articolo</w:t>
      </w:r>
      <w:r w:rsidRPr="003642E0">
        <w:rPr>
          <w:rFonts w:ascii="Cambria" w:hAnsi="Cambria"/>
          <w:i/>
          <w:spacing w:val="-4"/>
          <w:sz w:val="20"/>
        </w:rPr>
        <w:t xml:space="preserve"> </w:t>
      </w:r>
      <w:r w:rsidRPr="003642E0">
        <w:rPr>
          <w:rFonts w:ascii="Cambria" w:hAnsi="Cambria"/>
          <w:i/>
          <w:sz w:val="20"/>
        </w:rPr>
        <w:t>8.</w:t>
      </w:r>
    </w:p>
    <w:p w:rsidR="001F12FA" w:rsidRPr="003642E0" w:rsidRDefault="001F12FA" w:rsidP="005F6BCB">
      <w:pPr>
        <w:pStyle w:val="ListParagraph"/>
        <w:numPr>
          <w:ilvl w:val="0"/>
          <w:numId w:val="14"/>
        </w:numPr>
        <w:tabs>
          <w:tab w:val="left" w:pos="789"/>
        </w:tabs>
        <w:ind w:right="282"/>
        <w:jc w:val="both"/>
        <w:rPr>
          <w:rFonts w:ascii="Cambria" w:hAnsi="Cambria"/>
          <w:i/>
          <w:sz w:val="20"/>
        </w:rPr>
      </w:pPr>
      <w:r w:rsidRPr="003642E0">
        <w:rPr>
          <w:rFonts w:ascii="Cambria" w:hAnsi="Cambria"/>
          <w:i/>
          <w:sz w:val="20"/>
        </w:rPr>
        <w:t>Le alunne e gli alunni con DSA partecipano alle prove standardizzate di cui all'articolo 4 e 7. Per lo svolgimento delle suddette prove il consiglio di classe può disporre adeguati strumenti compensativi coerenti con il piano didattico personalizzato. Le alunne e gli alunni con DSA dispensati dalla prova scritta di lingua straniera o esonerati dall'insegnamento della lingua straniera non sostengono la prova nazionale di lingua inglese di cui all'articolo</w:t>
      </w:r>
      <w:r w:rsidRPr="003642E0">
        <w:rPr>
          <w:rFonts w:ascii="Cambria" w:hAnsi="Cambria"/>
          <w:i/>
          <w:spacing w:val="-2"/>
          <w:sz w:val="20"/>
        </w:rPr>
        <w:t xml:space="preserve"> </w:t>
      </w:r>
      <w:r w:rsidRPr="003642E0">
        <w:rPr>
          <w:rFonts w:ascii="Cambria" w:hAnsi="Cambria"/>
          <w:i/>
          <w:sz w:val="20"/>
        </w:rPr>
        <w:t>7.</w:t>
      </w:r>
    </w:p>
    <w:p w:rsidR="001F12FA" w:rsidRPr="003642E0" w:rsidRDefault="001F12FA" w:rsidP="005F6BCB">
      <w:pPr>
        <w:pStyle w:val="ListParagraph"/>
        <w:numPr>
          <w:ilvl w:val="0"/>
          <w:numId w:val="14"/>
        </w:numPr>
        <w:tabs>
          <w:tab w:val="left" w:pos="741"/>
        </w:tabs>
        <w:ind w:right="289"/>
        <w:rPr>
          <w:rFonts w:ascii="Cambria" w:hAnsi="Cambria"/>
          <w:i/>
          <w:sz w:val="20"/>
        </w:rPr>
      </w:pPr>
      <w:r w:rsidRPr="003642E0">
        <w:rPr>
          <w:rFonts w:ascii="Cambria" w:hAnsi="Cambria"/>
          <w:i/>
          <w:sz w:val="20"/>
        </w:rPr>
        <w:t>Nel diploma finale rilasciato al termine degli esami del primo ciclo e nelle tabelle affisse all'albo di istituto non viene fatta menzione delle modalità di svolgimento e della differenziazione delle</w:t>
      </w:r>
      <w:r w:rsidRPr="003642E0">
        <w:rPr>
          <w:rFonts w:ascii="Cambria" w:hAnsi="Cambria"/>
          <w:i/>
          <w:spacing w:val="-4"/>
          <w:sz w:val="20"/>
        </w:rPr>
        <w:t xml:space="preserve"> </w:t>
      </w:r>
      <w:r w:rsidRPr="003642E0">
        <w:rPr>
          <w:rFonts w:ascii="Cambria" w:hAnsi="Cambria"/>
          <w:i/>
          <w:sz w:val="20"/>
        </w:rPr>
        <w:t>prove.</w:t>
      </w:r>
    </w:p>
    <w:p w:rsidR="001F12FA" w:rsidRPr="003642E0" w:rsidRDefault="001F12FA" w:rsidP="007E4C58">
      <w:pPr>
        <w:pStyle w:val="BodyText"/>
        <w:rPr>
          <w:rFonts w:ascii="Cambria" w:hAnsi="Cambria"/>
          <w:i/>
          <w:sz w:val="22"/>
        </w:rPr>
      </w:pPr>
    </w:p>
    <w:p w:rsidR="001F12FA" w:rsidRPr="003642E0" w:rsidRDefault="001F12FA" w:rsidP="00727504">
      <w:pPr>
        <w:pStyle w:val="Heading11"/>
        <w:tabs>
          <w:tab w:val="left" w:pos="833"/>
        </w:tabs>
        <w:spacing w:before="193"/>
        <w:ind w:left="0" w:firstLine="0"/>
        <w:rPr>
          <w:rFonts w:ascii="Cambria" w:hAnsi="Cambria"/>
          <w:u w:val="thick"/>
        </w:rPr>
      </w:pPr>
    </w:p>
    <w:p w:rsidR="001F12FA" w:rsidRPr="003642E0" w:rsidRDefault="001F12FA" w:rsidP="00A969BE">
      <w:pPr>
        <w:pStyle w:val="Heading11"/>
        <w:tabs>
          <w:tab w:val="left" w:pos="833"/>
        </w:tabs>
        <w:ind w:left="0" w:firstLine="0"/>
        <w:jc w:val="center"/>
        <w:rPr>
          <w:rFonts w:ascii="Cambria" w:hAnsi="Cambria"/>
          <w:u w:val="none"/>
        </w:rPr>
      </w:pPr>
      <w:r w:rsidRPr="00A969BE">
        <w:rPr>
          <w:rFonts w:ascii="Cambria" w:hAnsi="Cambria"/>
          <w:u w:val="none"/>
        </w:rPr>
        <w:t>VALUTAZIONE DEGLI ALUNNI STRANIERI</w:t>
      </w:r>
    </w:p>
    <w:p w:rsidR="001F12FA" w:rsidRPr="003642E0" w:rsidRDefault="001F12FA" w:rsidP="007E4C58">
      <w:pPr>
        <w:pStyle w:val="BodyText"/>
        <w:spacing w:before="6"/>
        <w:rPr>
          <w:rFonts w:ascii="Cambria" w:hAnsi="Cambria"/>
          <w:b/>
        </w:rPr>
      </w:pPr>
    </w:p>
    <w:p w:rsidR="001F12FA" w:rsidRPr="003642E0" w:rsidRDefault="001F12FA" w:rsidP="00727504">
      <w:pPr>
        <w:pStyle w:val="Heading21"/>
        <w:tabs>
          <w:tab w:val="left" w:pos="1114"/>
        </w:tabs>
        <w:ind w:left="0"/>
        <w:rPr>
          <w:rFonts w:ascii="Cambria" w:hAnsi="Cambria"/>
        </w:rPr>
      </w:pPr>
      <w:r w:rsidRPr="003642E0">
        <w:rPr>
          <w:rFonts w:ascii="Cambria" w:hAnsi="Cambria"/>
        </w:rPr>
        <w:t>INDICAZIONI</w:t>
      </w:r>
      <w:r w:rsidRPr="003642E0">
        <w:rPr>
          <w:rFonts w:ascii="Cambria" w:hAnsi="Cambria"/>
          <w:spacing w:val="-2"/>
        </w:rPr>
        <w:t xml:space="preserve"> </w:t>
      </w:r>
      <w:r w:rsidRPr="003642E0">
        <w:rPr>
          <w:rFonts w:ascii="Cambria" w:hAnsi="Cambria"/>
        </w:rPr>
        <w:t>GENERALI</w:t>
      </w:r>
    </w:p>
    <w:p w:rsidR="001F12FA" w:rsidRPr="003642E0" w:rsidRDefault="001F12FA" w:rsidP="00727504">
      <w:pPr>
        <w:pStyle w:val="BodyText"/>
        <w:spacing w:before="112"/>
        <w:ind w:right="298"/>
        <w:jc w:val="both"/>
        <w:rPr>
          <w:rFonts w:ascii="Cambria" w:hAnsi="Cambria"/>
        </w:rPr>
      </w:pPr>
      <w:r>
        <w:rPr>
          <w:rFonts w:ascii="Cambria" w:hAnsi="Cambria"/>
        </w:rPr>
        <w:t>Anche per l</w:t>
      </w:r>
      <w:r w:rsidRPr="003642E0">
        <w:rPr>
          <w:rFonts w:ascii="Cambria" w:hAnsi="Cambria"/>
        </w:rPr>
        <w:t xml:space="preserve">a valutazione degli alunni stranieri </w:t>
      </w:r>
      <w:r>
        <w:rPr>
          <w:rFonts w:ascii="Cambria" w:hAnsi="Cambria"/>
        </w:rPr>
        <w:t>si punta</w:t>
      </w:r>
      <w:r w:rsidRPr="003642E0">
        <w:rPr>
          <w:rFonts w:ascii="Cambria" w:hAnsi="Cambria"/>
        </w:rPr>
        <w:t xml:space="preserve"> alla promozione della globalità della persona.</w:t>
      </w:r>
    </w:p>
    <w:p w:rsidR="001F12FA" w:rsidRPr="003642E0" w:rsidRDefault="001F12FA" w:rsidP="00727504">
      <w:pPr>
        <w:pStyle w:val="BodyText"/>
        <w:ind w:right="288"/>
        <w:jc w:val="both"/>
        <w:rPr>
          <w:rFonts w:ascii="Cambria" w:hAnsi="Cambria"/>
        </w:rPr>
      </w:pPr>
      <w:r w:rsidRPr="003642E0">
        <w:rPr>
          <w:rFonts w:ascii="Cambria" w:hAnsi="Cambria"/>
        </w:rPr>
        <w:t>La valutazione iniziale coincide, per gli alunni stranieri neo-arrivati, con la prima fase dell'accoglienza che vede i docenti impegnati nella rilevazione delle competenze in ingresso per mezzo di diverse azioni: colloqui con familiari e alunno/a, esame documentazione scolastica del paese di origine, somministrazione prove oggettive di ingresso.</w:t>
      </w:r>
    </w:p>
    <w:p w:rsidR="001F12FA" w:rsidRPr="003642E0" w:rsidRDefault="001F12FA" w:rsidP="00727504">
      <w:pPr>
        <w:pStyle w:val="BodyText"/>
        <w:ind w:right="288"/>
        <w:jc w:val="both"/>
        <w:rPr>
          <w:rFonts w:ascii="Cambria" w:hAnsi="Cambria"/>
        </w:rPr>
      </w:pPr>
      <w:r w:rsidRPr="003642E0">
        <w:rPr>
          <w:rFonts w:ascii="Cambria" w:hAnsi="Cambria"/>
        </w:rPr>
        <w:t>Valutato il livello scolastico e formativo di partenza, sia per gli alunni neo arrivati sia per quelli immigrati da più tempo o nati in Italia con particolari bisogni linguistici e di apprendimento, ove ritenuto necessario dai docenti dell’equipe pedagogica o del consiglio di classe, viene predisposto un piano di studio personalizzato.</w:t>
      </w:r>
    </w:p>
    <w:p w:rsidR="001F12FA" w:rsidRPr="003642E0" w:rsidRDefault="001F12FA" w:rsidP="00727504">
      <w:pPr>
        <w:pStyle w:val="BodyText"/>
        <w:spacing w:before="1"/>
        <w:ind w:right="296"/>
        <w:jc w:val="both"/>
        <w:rPr>
          <w:rFonts w:ascii="Cambria" w:hAnsi="Cambria"/>
        </w:rPr>
      </w:pPr>
      <w:r w:rsidRPr="003642E0">
        <w:rPr>
          <w:rFonts w:ascii="Cambria" w:hAnsi="Cambria"/>
        </w:rPr>
        <w:t>La famiglia va informata sulle scelte dei docenti, necessarie per l’inserimento nel nuovo contesto scolastico, per l’acquisizione della lingua italiana e per il successo formativo dell’allievo.</w:t>
      </w:r>
    </w:p>
    <w:p w:rsidR="001F12FA" w:rsidRPr="003642E0" w:rsidRDefault="001F12FA" w:rsidP="00727504">
      <w:pPr>
        <w:pStyle w:val="Heading21"/>
        <w:tabs>
          <w:tab w:val="left" w:pos="1114"/>
        </w:tabs>
        <w:ind w:left="0"/>
        <w:rPr>
          <w:rFonts w:ascii="Cambria" w:hAnsi="Cambria"/>
        </w:rPr>
      </w:pPr>
      <w:r w:rsidRPr="003642E0">
        <w:rPr>
          <w:rFonts w:ascii="Cambria" w:hAnsi="Cambria"/>
        </w:rPr>
        <w:br/>
        <w:t>LA</w:t>
      </w:r>
      <w:r w:rsidRPr="003642E0">
        <w:rPr>
          <w:rFonts w:ascii="Cambria" w:hAnsi="Cambria"/>
          <w:spacing w:val="-5"/>
        </w:rPr>
        <w:t xml:space="preserve"> </w:t>
      </w:r>
      <w:r w:rsidRPr="003642E0">
        <w:rPr>
          <w:rFonts w:ascii="Cambria" w:hAnsi="Cambria"/>
        </w:rPr>
        <w:t>NORMATIVA</w:t>
      </w:r>
    </w:p>
    <w:p w:rsidR="001F12FA" w:rsidRPr="003642E0" w:rsidRDefault="001F12FA" w:rsidP="00727504">
      <w:pPr>
        <w:pStyle w:val="BodyText"/>
        <w:spacing w:before="112"/>
        <w:ind w:right="291"/>
        <w:jc w:val="both"/>
        <w:rPr>
          <w:rFonts w:ascii="Cambria" w:hAnsi="Cambria"/>
        </w:rPr>
      </w:pPr>
      <w:r w:rsidRPr="003642E0">
        <w:rPr>
          <w:rFonts w:ascii="Cambria" w:hAnsi="Cambria"/>
        </w:rPr>
        <w:t>Per ciò che concerne la programmazione disciplinare e la valutazione degli alunni stranieri si mette in rilievo quanto suggerito dalla normativa vigente:</w:t>
      </w:r>
    </w:p>
    <w:p w:rsidR="001F12FA" w:rsidRPr="003642E0" w:rsidRDefault="001F12FA" w:rsidP="00727504">
      <w:pPr>
        <w:pStyle w:val="Heading21"/>
        <w:spacing w:before="121"/>
        <w:ind w:left="0"/>
        <w:rPr>
          <w:rFonts w:ascii="Cambria" w:hAnsi="Cambria"/>
        </w:rPr>
      </w:pPr>
      <w:r w:rsidRPr="003642E0">
        <w:rPr>
          <w:rFonts w:ascii="Cambria" w:hAnsi="Cambria"/>
        </w:rPr>
        <w:t>Legge 517/ 1977</w:t>
      </w:r>
    </w:p>
    <w:p w:rsidR="001F12FA" w:rsidRPr="003642E0" w:rsidRDefault="001F12FA" w:rsidP="00727504">
      <w:pPr>
        <w:spacing w:before="113"/>
        <w:ind w:right="295"/>
        <w:jc w:val="both"/>
        <w:rPr>
          <w:rFonts w:ascii="Cambria" w:hAnsi="Cambria"/>
          <w:i/>
          <w:sz w:val="20"/>
        </w:rPr>
      </w:pPr>
      <w:r w:rsidRPr="003642E0">
        <w:rPr>
          <w:rFonts w:ascii="Cambria" w:hAnsi="Cambria"/>
          <w:i/>
          <w:sz w:val="20"/>
        </w:rPr>
        <w:t>La valutazione è da intendere non solo come funzione certificativa, ma segnatamente come una funzione formativa/regolativa in rapporto al PTOF dell’Istituzione scolastica e allo sviluppo della personalità dell’alunno.</w:t>
      </w:r>
    </w:p>
    <w:p w:rsidR="001F12FA" w:rsidRPr="00F23592" w:rsidRDefault="001F12FA" w:rsidP="00727504">
      <w:pPr>
        <w:pStyle w:val="Heading21"/>
        <w:spacing w:before="117"/>
        <w:ind w:left="0"/>
        <w:rPr>
          <w:rFonts w:ascii="Cambria" w:hAnsi="Cambria"/>
        </w:rPr>
      </w:pPr>
      <w:r w:rsidRPr="00F23592">
        <w:rPr>
          <w:rFonts w:ascii="Cambria" w:hAnsi="Cambria"/>
        </w:rPr>
        <w:t>D.P.R. 31 agosto 1999, N° 394, art. 45, comma 4</w:t>
      </w:r>
    </w:p>
    <w:p w:rsidR="001F12FA" w:rsidRPr="003642E0" w:rsidRDefault="001F12FA" w:rsidP="00727504">
      <w:pPr>
        <w:spacing w:before="116"/>
        <w:ind w:right="285"/>
        <w:jc w:val="both"/>
        <w:rPr>
          <w:rFonts w:ascii="Cambria" w:hAnsi="Cambria"/>
          <w:i/>
          <w:sz w:val="20"/>
        </w:rPr>
      </w:pPr>
      <w:r w:rsidRPr="003642E0">
        <w:rPr>
          <w:rFonts w:ascii="Cambria" w:hAnsi="Cambria"/>
          <w:i/>
          <w:sz w:val="20"/>
        </w:rPr>
        <w:t>Si rafforza il ruolo e la responsabilità delle istituzioni nella loro autonomia e dei docenti nella valutazione degli alunni.</w:t>
      </w:r>
    </w:p>
    <w:p w:rsidR="001F12FA" w:rsidRPr="003642E0" w:rsidRDefault="001F12FA" w:rsidP="00727504">
      <w:pPr>
        <w:spacing w:before="3"/>
        <w:ind w:right="292"/>
        <w:jc w:val="both"/>
        <w:rPr>
          <w:rFonts w:ascii="Cambria" w:hAnsi="Cambria"/>
          <w:i/>
          <w:sz w:val="20"/>
        </w:rPr>
      </w:pPr>
      <w:r w:rsidRPr="003642E0">
        <w:rPr>
          <w:rFonts w:ascii="Cambria" w:hAnsi="Cambria"/>
          <w:i/>
          <w:sz w:val="20"/>
        </w:rPr>
        <w:t>Il Collegio dei Docenti definisce, in relazione al livello di competenza dei singoli alunni stranieri il necessario adattamento dei programmi di insegnamento; allo scopo possono essere adottati specifici interventi individualizzati o per gruppi di alunni per facilitare l’apprendimento della lingua italiana, utilizzando, ove possibile, le risorse professionali della scuola. Il consolidamento della conoscenza e della pratica della lingua italiana può essere realizzata altresì mediante l’attivazione di corsi intensivi di lingua italiana sulla base di specifici progetti, anche nell’ambito delle attività aggiuntive di insegnamento per l’arricchimento dell’offerta formativa.</w:t>
      </w:r>
    </w:p>
    <w:p w:rsidR="001F12FA" w:rsidRPr="003642E0" w:rsidRDefault="001F12FA" w:rsidP="00727504">
      <w:pPr>
        <w:pStyle w:val="Heading21"/>
        <w:spacing w:before="120"/>
        <w:ind w:left="0"/>
        <w:jc w:val="both"/>
        <w:rPr>
          <w:rFonts w:ascii="Cambria" w:hAnsi="Cambria"/>
        </w:rPr>
      </w:pPr>
      <w:r w:rsidRPr="003642E0">
        <w:rPr>
          <w:rFonts w:ascii="Cambria" w:hAnsi="Cambria"/>
        </w:rPr>
        <w:t>D.P.R. 22 giugno 2009, N° 122, art. 1, commi 2, 3 e 9</w:t>
      </w:r>
    </w:p>
    <w:p w:rsidR="001F12FA" w:rsidRPr="003642E0" w:rsidRDefault="001F12FA" w:rsidP="00727504">
      <w:pPr>
        <w:spacing w:before="74"/>
        <w:ind w:right="289"/>
        <w:jc w:val="both"/>
        <w:rPr>
          <w:rFonts w:ascii="Cambria" w:hAnsi="Cambria"/>
          <w:i/>
          <w:sz w:val="20"/>
        </w:rPr>
      </w:pPr>
      <w:r w:rsidRPr="003642E0">
        <w:rPr>
          <w:rFonts w:ascii="Cambria" w:hAnsi="Cambria"/>
          <w:sz w:val="20"/>
        </w:rPr>
        <w:t xml:space="preserve">c. 2. </w:t>
      </w:r>
      <w:r w:rsidRPr="003642E0">
        <w:rPr>
          <w:rFonts w:ascii="Cambria" w:hAnsi="Cambria"/>
          <w:i/>
          <w:sz w:val="20"/>
        </w:rPr>
        <w:t>La valutazione è espressione dell’autonomia professionale propria della funzione docente, nella sua dimensione sia individuale che collegiale, nonché dell’autonomia didattica delle istituzioni Scolastiche […]</w:t>
      </w:r>
    </w:p>
    <w:p w:rsidR="001F12FA" w:rsidRPr="003642E0" w:rsidRDefault="001F12FA" w:rsidP="00727504">
      <w:pPr>
        <w:spacing w:before="1"/>
        <w:ind w:right="285"/>
        <w:jc w:val="both"/>
        <w:rPr>
          <w:rFonts w:ascii="Cambria" w:hAnsi="Cambria"/>
          <w:i/>
          <w:sz w:val="20"/>
        </w:rPr>
      </w:pPr>
      <w:r w:rsidRPr="003642E0">
        <w:rPr>
          <w:rFonts w:ascii="Cambria" w:hAnsi="Cambria"/>
          <w:sz w:val="20"/>
        </w:rPr>
        <w:t xml:space="preserve">3. </w:t>
      </w:r>
      <w:r w:rsidRPr="003642E0">
        <w:rPr>
          <w:rFonts w:ascii="Cambria" w:hAnsi="Cambria"/>
          <w:i/>
          <w:sz w:val="20"/>
        </w:rPr>
        <w:t>La valutazione ha per oggetto il processo di apprendimento, il comportamento e il rendimento scolastico complessivo degli alunni. La valutazione concorre, con la sua finalità anche formativa e attraverso l’individuazione delle potenzialità e delle carenze di ciascun alunno, ai processi di autovalutazione degli alunni medesimi, al miglioramento dei livelli di conoscenza e al successo formativo</w:t>
      </w:r>
      <w:r w:rsidRPr="003642E0">
        <w:rPr>
          <w:rFonts w:ascii="Cambria" w:hAnsi="Cambria"/>
          <w:i/>
          <w:spacing w:val="-13"/>
          <w:sz w:val="20"/>
        </w:rPr>
        <w:t xml:space="preserve"> </w:t>
      </w:r>
      <w:r w:rsidRPr="003642E0">
        <w:rPr>
          <w:rFonts w:ascii="Cambria" w:hAnsi="Cambria"/>
          <w:i/>
          <w:sz w:val="20"/>
        </w:rPr>
        <w:t>[…]</w:t>
      </w:r>
    </w:p>
    <w:p w:rsidR="001F12FA" w:rsidRPr="003642E0" w:rsidRDefault="001F12FA" w:rsidP="00727504">
      <w:pPr>
        <w:tabs>
          <w:tab w:val="left" w:pos="681"/>
        </w:tabs>
        <w:ind w:right="289"/>
        <w:jc w:val="both"/>
        <w:rPr>
          <w:rFonts w:ascii="Cambria" w:hAnsi="Cambria"/>
          <w:sz w:val="20"/>
        </w:rPr>
      </w:pPr>
      <w:r w:rsidRPr="003642E0">
        <w:rPr>
          <w:rFonts w:ascii="Cambria" w:hAnsi="Cambria"/>
          <w:sz w:val="20"/>
        </w:rPr>
        <w:t xml:space="preserve">9. I </w:t>
      </w:r>
      <w:r w:rsidRPr="005A4E39">
        <w:rPr>
          <w:rFonts w:ascii="Cambria" w:hAnsi="Cambria"/>
          <w:i/>
          <w:sz w:val="20"/>
        </w:rPr>
        <w:t>minori con cittadinanza non italiana presenti sul territorio nazionale, in quanto soggetti all'obbligo d'istruzione ai sensi dell'articolo 45 del decreto del Presidente della Repubblica 31 agosto 1999, N° 394, sono valutati nelle forme e nei modi previsti per i cittadini italiani</w:t>
      </w:r>
      <w:r w:rsidRPr="003642E0">
        <w:rPr>
          <w:rFonts w:ascii="Cambria" w:hAnsi="Cambria"/>
          <w:sz w:val="20"/>
        </w:rPr>
        <w:t>.</w:t>
      </w:r>
    </w:p>
    <w:p w:rsidR="001F12FA" w:rsidRPr="003642E0" w:rsidRDefault="001F12FA" w:rsidP="00727504">
      <w:pPr>
        <w:pStyle w:val="Heading21"/>
        <w:spacing w:before="120"/>
        <w:ind w:left="0"/>
        <w:jc w:val="both"/>
        <w:rPr>
          <w:rFonts w:ascii="Cambria" w:hAnsi="Cambria"/>
        </w:rPr>
      </w:pPr>
      <w:r w:rsidRPr="003642E0">
        <w:rPr>
          <w:rFonts w:ascii="Cambria" w:hAnsi="Cambria"/>
        </w:rPr>
        <w:t>“Linee Guida del MIUR” (C.M. febbraio 2014)</w:t>
      </w:r>
    </w:p>
    <w:p w:rsidR="001F12FA" w:rsidRPr="003642E0" w:rsidRDefault="001F12FA" w:rsidP="00727504">
      <w:pPr>
        <w:pStyle w:val="BodyText"/>
        <w:spacing w:before="113"/>
        <w:ind w:right="286"/>
        <w:jc w:val="both"/>
        <w:rPr>
          <w:rFonts w:ascii="Cambria" w:hAnsi="Cambria"/>
        </w:rPr>
      </w:pPr>
      <w:r w:rsidRPr="003642E0">
        <w:rPr>
          <w:rFonts w:ascii="Cambria" w:hAnsi="Cambria"/>
        </w:rPr>
        <w:t>(…) E’ prioritario che la scuola favorisca, con specifiche strategie e percorsi personalizzati, a partire dalle Indicazioni nazionali per i curricolo del primo ciclo di istruzione e, successivamente, dalle Indicazioni e Linee guida per le scuole secondarie di secondo grado, un possibile adattamento dei programmi per i singoli alunni, garantendo agli studenti non italiani una valutazione che tenga conto, per quanto possibile, della loro storia scolastica precedente, degli esiti raggiunti, delle caratteristiche delle scuole frequentate, delle abilità e competenze essenziali acquisite.</w:t>
      </w:r>
    </w:p>
    <w:p w:rsidR="001F12FA" w:rsidRPr="003642E0" w:rsidRDefault="001F12FA" w:rsidP="00727504">
      <w:pPr>
        <w:pStyle w:val="BodyText"/>
        <w:spacing w:before="2"/>
        <w:ind w:right="290"/>
        <w:jc w:val="both"/>
        <w:rPr>
          <w:rFonts w:ascii="Cambria" w:hAnsi="Cambria"/>
        </w:rPr>
      </w:pPr>
      <w:r w:rsidRPr="003642E0">
        <w:rPr>
          <w:rFonts w:ascii="Cambria" w:hAnsi="Cambria"/>
        </w:rPr>
        <w:t>La Direttiva ministeriale del 27 dicembre 2012 sui bisogni educativi speciali e le successive note di chiarimento rafforzano e specificano il ruolo e le responsabilità delle istituzioni scolastiche autonome e dei docenti nella valutazione degli alunni stranieri non italofoni, anche attraverso strumenti di lavoro in itinere che abbiano la funzione di documentare alle famiglie le strategie di intervento personalizzato programmate. In proposito si ricorda che gli alunni con cittadinanza non italiana necessitano anzitutto di interventi didattici di natura transitoria relativi all’apprendimento della lingua e che solo in via eccezionale si deve ricorrere alla formalizzazione di un vero e proprio piano didattico personalizzato (vedi nota ministeriale del 22 novembre 2013).</w:t>
      </w:r>
    </w:p>
    <w:p w:rsidR="001F12FA" w:rsidRPr="00447B08" w:rsidRDefault="001F12FA" w:rsidP="00727504">
      <w:pPr>
        <w:ind w:right="283"/>
        <w:jc w:val="both"/>
        <w:rPr>
          <w:rFonts w:ascii="Cambria" w:hAnsi="Cambria"/>
          <w:sz w:val="20"/>
          <w:szCs w:val="20"/>
        </w:rPr>
      </w:pPr>
      <w:r w:rsidRPr="003642E0">
        <w:rPr>
          <w:rFonts w:ascii="Cambria" w:hAnsi="Cambria"/>
          <w:spacing w:val="-50"/>
          <w:w w:val="99"/>
          <w:sz w:val="20"/>
          <w:u w:val="thick"/>
        </w:rPr>
        <w:t xml:space="preserve"> </w:t>
      </w:r>
      <w:r w:rsidRPr="00447B08">
        <w:rPr>
          <w:rFonts w:ascii="Cambria" w:hAnsi="Cambria"/>
          <w:sz w:val="20"/>
          <w:szCs w:val="20"/>
        </w:rPr>
        <w:t>Dunque la correttezza dell’affermazione del principio pedagogico sulla valutazione degli alunni stranieri, come equivalente a quella degli alunni italiani, implica una contestuale attenzione alla cultura, alla storia e alle competenze in italiano di ciascun alunno.</w:t>
      </w:r>
    </w:p>
    <w:p w:rsidR="001F12FA" w:rsidRPr="003642E0" w:rsidRDefault="001F12FA" w:rsidP="00727504">
      <w:pPr>
        <w:pStyle w:val="BodyText"/>
        <w:jc w:val="both"/>
        <w:rPr>
          <w:rFonts w:ascii="Cambria" w:hAnsi="Cambria"/>
        </w:rPr>
      </w:pPr>
      <w:r w:rsidRPr="003642E0">
        <w:rPr>
          <w:rFonts w:ascii="Cambria" w:hAnsi="Cambria"/>
        </w:rPr>
        <w:t>Alla luce della normativa vigente:</w:t>
      </w:r>
    </w:p>
    <w:p w:rsidR="001F12FA" w:rsidRDefault="001F12FA" w:rsidP="00447B08">
      <w:pPr>
        <w:pStyle w:val="ListParagraph"/>
        <w:numPr>
          <w:ilvl w:val="0"/>
          <w:numId w:val="16"/>
        </w:numPr>
        <w:tabs>
          <w:tab w:val="left" w:pos="1114"/>
        </w:tabs>
        <w:spacing w:before="117"/>
        <w:rPr>
          <w:rFonts w:ascii="Cambria" w:hAnsi="Cambria"/>
          <w:sz w:val="20"/>
        </w:rPr>
      </w:pPr>
      <w:r>
        <w:rPr>
          <w:rFonts w:ascii="Cambria" w:hAnsi="Cambria"/>
          <w:sz w:val="20"/>
        </w:rPr>
        <w:t>è importante</w:t>
      </w:r>
      <w:r w:rsidRPr="003642E0">
        <w:rPr>
          <w:rFonts w:ascii="Cambria" w:hAnsi="Cambria"/>
          <w:sz w:val="20"/>
        </w:rPr>
        <w:t xml:space="preserve"> conoscere la storia scolastica precedente dell’alunno e ogni altra</w:t>
      </w:r>
      <w:r w:rsidRPr="003642E0">
        <w:rPr>
          <w:rFonts w:ascii="Cambria" w:hAnsi="Cambria"/>
          <w:spacing w:val="-26"/>
          <w:sz w:val="20"/>
        </w:rPr>
        <w:t xml:space="preserve"> </w:t>
      </w:r>
      <w:r w:rsidRPr="003642E0">
        <w:rPr>
          <w:rFonts w:ascii="Cambria" w:hAnsi="Cambria"/>
          <w:sz w:val="20"/>
        </w:rPr>
        <w:t>informazione;</w:t>
      </w:r>
    </w:p>
    <w:p w:rsidR="001F12FA" w:rsidRPr="00447B08" w:rsidRDefault="001F12FA" w:rsidP="00447B08">
      <w:pPr>
        <w:pStyle w:val="ListParagraph"/>
        <w:numPr>
          <w:ilvl w:val="0"/>
          <w:numId w:val="16"/>
        </w:numPr>
        <w:tabs>
          <w:tab w:val="left" w:pos="1114"/>
        </w:tabs>
        <w:spacing w:before="117"/>
        <w:rPr>
          <w:rFonts w:ascii="Cambria" w:hAnsi="Cambria"/>
          <w:sz w:val="20"/>
        </w:rPr>
      </w:pPr>
      <w:r w:rsidRPr="00447B08">
        <w:rPr>
          <w:rFonts w:ascii="Cambria" w:hAnsi="Cambria"/>
          <w:sz w:val="20"/>
        </w:rPr>
        <w:t>è importante stabilire una relazione significativa con la famiglia dell’alunno</w:t>
      </w:r>
      <w:r>
        <w:rPr>
          <w:rFonts w:ascii="Cambria" w:hAnsi="Cambria"/>
          <w:sz w:val="20"/>
        </w:rPr>
        <w:t xml:space="preserve"> anche eventualmente avvalendosi di mediatori linguistici </w:t>
      </w:r>
    </w:p>
    <w:p w:rsidR="001F12FA" w:rsidRPr="003642E0" w:rsidRDefault="001F12FA" w:rsidP="00447B08">
      <w:pPr>
        <w:pStyle w:val="ListParagraph"/>
        <w:tabs>
          <w:tab w:val="left" w:pos="1114"/>
        </w:tabs>
        <w:spacing w:before="112"/>
        <w:ind w:left="360" w:right="292" w:firstLine="0"/>
        <w:jc w:val="both"/>
        <w:rPr>
          <w:sz w:val="30"/>
        </w:rPr>
      </w:pPr>
    </w:p>
    <w:p w:rsidR="001F12FA" w:rsidRPr="003642E0" w:rsidRDefault="001F12FA" w:rsidP="00727504">
      <w:pPr>
        <w:pStyle w:val="Heading21"/>
        <w:tabs>
          <w:tab w:val="left" w:pos="1114"/>
        </w:tabs>
        <w:ind w:left="0"/>
        <w:rPr>
          <w:rFonts w:ascii="Cambria" w:hAnsi="Cambria"/>
        </w:rPr>
      </w:pPr>
      <w:r w:rsidRPr="003642E0">
        <w:rPr>
          <w:rFonts w:ascii="Cambria" w:hAnsi="Cambria"/>
        </w:rPr>
        <w:t>CRITERI GENERALI PER LA</w:t>
      </w:r>
      <w:r w:rsidRPr="003642E0">
        <w:rPr>
          <w:rFonts w:ascii="Cambria" w:hAnsi="Cambria"/>
          <w:spacing w:val="-2"/>
        </w:rPr>
        <w:t xml:space="preserve"> </w:t>
      </w:r>
      <w:r w:rsidRPr="003642E0">
        <w:rPr>
          <w:rFonts w:ascii="Cambria" w:hAnsi="Cambria"/>
        </w:rPr>
        <w:t>VALUTAZIONE</w:t>
      </w:r>
    </w:p>
    <w:p w:rsidR="001F12FA" w:rsidRPr="003642E0" w:rsidRDefault="001F12FA" w:rsidP="00727504">
      <w:pPr>
        <w:pStyle w:val="BodyText"/>
        <w:spacing w:before="112"/>
        <w:ind w:right="287"/>
        <w:jc w:val="both"/>
        <w:rPr>
          <w:rFonts w:ascii="Cambria" w:hAnsi="Cambria"/>
        </w:rPr>
      </w:pPr>
      <w:r w:rsidRPr="003642E0">
        <w:rPr>
          <w:rFonts w:ascii="Cambria" w:hAnsi="Cambria"/>
        </w:rPr>
        <w:t>La valutazione è strettamente connessa alla didattica e alla gestione della classe. Non si può pensare di valutare a prescindere da ciò che si è fatto, per gli allievi e con gli allievi. I docenti delle discipline si avvarranno di prove di verifica appositamente predisposte, che contribuiranno a fornire elementi utili alla valutazione, che sarà specchio della personalizzazione del percorso.</w:t>
      </w:r>
    </w:p>
    <w:p w:rsidR="001F12FA" w:rsidRPr="003642E0" w:rsidRDefault="001F12FA" w:rsidP="00727504">
      <w:pPr>
        <w:pStyle w:val="BodyText"/>
        <w:jc w:val="both"/>
        <w:rPr>
          <w:rFonts w:ascii="Cambria" w:hAnsi="Cambria"/>
        </w:rPr>
      </w:pPr>
      <w:r w:rsidRPr="003642E0">
        <w:rPr>
          <w:rFonts w:ascii="Cambria" w:hAnsi="Cambria"/>
        </w:rPr>
        <w:t xml:space="preserve">Nell’ottica formativa della valutazione, è opportuno considerare alcuni </w:t>
      </w:r>
      <w:r w:rsidRPr="003642E0">
        <w:rPr>
          <w:rFonts w:ascii="Cambria" w:hAnsi="Cambria"/>
          <w:b/>
        </w:rPr>
        <w:t>indicatori comuni</w:t>
      </w:r>
      <w:r w:rsidRPr="003642E0">
        <w:rPr>
          <w:rFonts w:ascii="Cambria" w:hAnsi="Cambria"/>
        </w:rPr>
        <w:t>:</w:t>
      </w:r>
    </w:p>
    <w:p w:rsidR="001F12FA" w:rsidRPr="003642E0" w:rsidRDefault="001F12FA" w:rsidP="005F6BCB">
      <w:pPr>
        <w:pStyle w:val="ListParagraph"/>
        <w:numPr>
          <w:ilvl w:val="0"/>
          <w:numId w:val="17"/>
        </w:numPr>
        <w:tabs>
          <w:tab w:val="left" w:pos="1114"/>
        </w:tabs>
        <w:spacing w:before="115"/>
        <w:rPr>
          <w:rFonts w:ascii="Cambria" w:hAnsi="Cambria"/>
          <w:sz w:val="20"/>
        </w:rPr>
      </w:pPr>
      <w:r w:rsidRPr="003642E0">
        <w:rPr>
          <w:rFonts w:ascii="Cambria" w:hAnsi="Cambria"/>
          <w:sz w:val="20"/>
        </w:rPr>
        <w:t>il percorso scolastico</w:t>
      </w:r>
      <w:r w:rsidRPr="003642E0">
        <w:rPr>
          <w:rFonts w:ascii="Cambria" w:hAnsi="Cambria"/>
          <w:spacing w:val="-1"/>
          <w:sz w:val="20"/>
        </w:rPr>
        <w:t xml:space="preserve"> </w:t>
      </w:r>
      <w:r w:rsidRPr="003642E0">
        <w:rPr>
          <w:rFonts w:ascii="Cambria" w:hAnsi="Cambria"/>
          <w:sz w:val="20"/>
        </w:rPr>
        <w:t>pregresso;</w:t>
      </w:r>
    </w:p>
    <w:p w:rsidR="001F12FA" w:rsidRPr="003642E0" w:rsidRDefault="001F12FA" w:rsidP="005F6BCB">
      <w:pPr>
        <w:pStyle w:val="ListParagraph"/>
        <w:numPr>
          <w:ilvl w:val="0"/>
          <w:numId w:val="17"/>
        </w:numPr>
        <w:tabs>
          <w:tab w:val="left" w:pos="1114"/>
        </w:tabs>
        <w:spacing w:before="116"/>
        <w:rPr>
          <w:rFonts w:ascii="Cambria" w:hAnsi="Cambria"/>
          <w:sz w:val="20"/>
        </w:rPr>
      </w:pPr>
      <w:r w:rsidRPr="003642E0">
        <w:rPr>
          <w:rFonts w:ascii="Cambria" w:hAnsi="Cambria"/>
          <w:sz w:val="20"/>
        </w:rPr>
        <w:t>gli obiettivi possibili, rispetto alla situazione di</w:t>
      </w:r>
      <w:r w:rsidRPr="003642E0">
        <w:rPr>
          <w:rFonts w:ascii="Cambria" w:hAnsi="Cambria"/>
          <w:spacing w:val="-6"/>
          <w:sz w:val="20"/>
        </w:rPr>
        <w:t xml:space="preserve"> </w:t>
      </w:r>
      <w:r w:rsidRPr="003642E0">
        <w:rPr>
          <w:rFonts w:ascii="Cambria" w:hAnsi="Cambria"/>
          <w:sz w:val="20"/>
        </w:rPr>
        <w:t>partenza;</w:t>
      </w:r>
    </w:p>
    <w:p w:rsidR="001F12FA" w:rsidRPr="003642E0" w:rsidRDefault="001F12FA" w:rsidP="005F6BCB">
      <w:pPr>
        <w:pStyle w:val="ListParagraph"/>
        <w:numPr>
          <w:ilvl w:val="0"/>
          <w:numId w:val="17"/>
        </w:numPr>
        <w:tabs>
          <w:tab w:val="left" w:pos="1114"/>
        </w:tabs>
        <w:spacing w:before="114"/>
        <w:rPr>
          <w:rFonts w:ascii="Cambria" w:hAnsi="Cambria"/>
          <w:sz w:val="20"/>
        </w:rPr>
      </w:pPr>
      <w:r w:rsidRPr="003642E0">
        <w:rPr>
          <w:rFonts w:ascii="Cambria" w:hAnsi="Cambria"/>
          <w:sz w:val="20"/>
        </w:rPr>
        <w:t>la motivazione ad</w:t>
      </w:r>
      <w:r w:rsidRPr="003642E0">
        <w:rPr>
          <w:rFonts w:ascii="Cambria" w:hAnsi="Cambria"/>
          <w:spacing w:val="-4"/>
          <w:sz w:val="20"/>
        </w:rPr>
        <w:t xml:space="preserve"> </w:t>
      </w:r>
      <w:r w:rsidRPr="003642E0">
        <w:rPr>
          <w:rFonts w:ascii="Cambria" w:hAnsi="Cambria"/>
          <w:sz w:val="20"/>
        </w:rPr>
        <w:t>apprendere;</w:t>
      </w:r>
    </w:p>
    <w:p w:rsidR="001F12FA" w:rsidRPr="003642E0" w:rsidRDefault="001F12FA" w:rsidP="005F6BCB">
      <w:pPr>
        <w:pStyle w:val="ListParagraph"/>
        <w:numPr>
          <w:ilvl w:val="0"/>
          <w:numId w:val="17"/>
        </w:numPr>
        <w:tabs>
          <w:tab w:val="left" w:pos="1114"/>
        </w:tabs>
        <w:spacing w:before="115"/>
        <w:rPr>
          <w:rFonts w:ascii="Cambria" w:hAnsi="Cambria"/>
          <w:sz w:val="20"/>
        </w:rPr>
      </w:pPr>
      <w:r w:rsidRPr="003642E0">
        <w:rPr>
          <w:rFonts w:ascii="Cambria" w:hAnsi="Cambria"/>
          <w:sz w:val="20"/>
        </w:rPr>
        <w:t>la regolarità della</w:t>
      </w:r>
      <w:r w:rsidRPr="003642E0">
        <w:rPr>
          <w:rFonts w:ascii="Cambria" w:hAnsi="Cambria"/>
          <w:spacing w:val="-2"/>
          <w:sz w:val="20"/>
        </w:rPr>
        <w:t xml:space="preserve"> </w:t>
      </w:r>
      <w:r w:rsidRPr="003642E0">
        <w:rPr>
          <w:rFonts w:ascii="Cambria" w:hAnsi="Cambria"/>
          <w:sz w:val="20"/>
        </w:rPr>
        <w:t>frequenza;</w:t>
      </w:r>
    </w:p>
    <w:p w:rsidR="001F12FA" w:rsidRPr="003642E0" w:rsidRDefault="001F12FA" w:rsidP="005F6BCB">
      <w:pPr>
        <w:pStyle w:val="ListParagraph"/>
        <w:numPr>
          <w:ilvl w:val="0"/>
          <w:numId w:val="17"/>
        </w:numPr>
        <w:tabs>
          <w:tab w:val="left" w:pos="1114"/>
        </w:tabs>
        <w:spacing w:before="74"/>
        <w:rPr>
          <w:rFonts w:ascii="Cambria" w:hAnsi="Cambria"/>
          <w:sz w:val="20"/>
        </w:rPr>
      </w:pPr>
      <w:r w:rsidRPr="003642E0">
        <w:rPr>
          <w:rFonts w:ascii="Cambria" w:hAnsi="Cambria"/>
          <w:sz w:val="20"/>
        </w:rPr>
        <w:t>l’impegno e la partecipazione alle diverse attività</w:t>
      </w:r>
      <w:r w:rsidRPr="003642E0">
        <w:rPr>
          <w:rFonts w:ascii="Cambria" w:hAnsi="Cambria"/>
          <w:spacing w:val="-7"/>
          <w:sz w:val="20"/>
        </w:rPr>
        <w:t xml:space="preserve"> </w:t>
      </w:r>
      <w:r w:rsidRPr="003642E0">
        <w:rPr>
          <w:rFonts w:ascii="Cambria" w:hAnsi="Cambria"/>
          <w:sz w:val="20"/>
        </w:rPr>
        <w:t>scolastiche;</w:t>
      </w:r>
    </w:p>
    <w:p w:rsidR="001F12FA" w:rsidRPr="003642E0" w:rsidRDefault="001F12FA" w:rsidP="005F6BCB">
      <w:pPr>
        <w:pStyle w:val="ListParagraph"/>
        <w:numPr>
          <w:ilvl w:val="0"/>
          <w:numId w:val="17"/>
        </w:numPr>
        <w:tabs>
          <w:tab w:val="left" w:pos="1114"/>
        </w:tabs>
        <w:spacing w:before="115"/>
        <w:rPr>
          <w:rFonts w:ascii="Cambria" w:hAnsi="Cambria"/>
          <w:sz w:val="20"/>
        </w:rPr>
      </w:pPr>
      <w:r w:rsidRPr="003642E0">
        <w:rPr>
          <w:rFonts w:ascii="Cambria" w:hAnsi="Cambria"/>
          <w:sz w:val="20"/>
        </w:rPr>
        <w:t>la progressione e le potenzialità di sviluppo nel percorso di</w:t>
      </w:r>
      <w:r w:rsidRPr="003642E0">
        <w:rPr>
          <w:rFonts w:ascii="Cambria" w:hAnsi="Cambria"/>
          <w:spacing w:val="-8"/>
          <w:sz w:val="20"/>
        </w:rPr>
        <w:t xml:space="preserve"> </w:t>
      </w:r>
      <w:r w:rsidRPr="003642E0">
        <w:rPr>
          <w:rFonts w:ascii="Cambria" w:hAnsi="Cambria"/>
          <w:sz w:val="20"/>
        </w:rPr>
        <w:t>apprendimento.</w:t>
      </w:r>
    </w:p>
    <w:p w:rsidR="001F12FA" w:rsidRPr="003642E0" w:rsidRDefault="001F12FA" w:rsidP="00727504">
      <w:pPr>
        <w:pStyle w:val="BodyText"/>
        <w:spacing w:before="3"/>
        <w:jc w:val="both"/>
        <w:rPr>
          <w:rFonts w:ascii="Cambria" w:hAnsi="Cambria"/>
        </w:rPr>
      </w:pPr>
      <w:r w:rsidRPr="003642E0">
        <w:rPr>
          <w:rFonts w:ascii="Cambria" w:hAnsi="Cambria"/>
        </w:rPr>
        <w:t>I docenti della classe, nel caso di:</w:t>
      </w:r>
    </w:p>
    <w:p w:rsidR="001F12FA" w:rsidRPr="003642E0" w:rsidRDefault="001F12FA" w:rsidP="005F6BCB">
      <w:pPr>
        <w:pStyle w:val="ListParagraph"/>
        <w:numPr>
          <w:ilvl w:val="0"/>
          <w:numId w:val="18"/>
        </w:numPr>
        <w:tabs>
          <w:tab w:val="left" w:pos="1114"/>
        </w:tabs>
        <w:spacing w:before="116"/>
        <w:rPr>
          <w:rFonts w:ascii="Cambria" w:hAnsi="Cambria"/>
          <w:sz w:val="20"/>
        </w:rPr>
      </w:pPr>
      <w:r w:rsidRPr="003642E0">
        <w:rPr>
          <w:rFonts w:ascii="Cambria" w:hAnsi="Cambria"/>
          <w:sz w:val="20"/>
        </w:rPr>
        <w:t>allievi iscritti nel secondo quadrimestre</w:t>
      </w:r>
      <w:r w:rsidRPr="003642E0">
        <w:rPr>
          <w:rFonts w:ascii="Cambria" w:hAnsi="Cambria"/>
          <w:spacing w:val="-4"/>
          <w:sz w:val="20"/>
        </w:rPr>
        <w:t xml:space="preserve"> </w:t>
      </w:r>
      <w:r w:rsidRPr="003642E0">
        <w:rPr>
          <w:rFonts w:ascii="Cambria" w:hAnsi="Cambria"/>
          <w:sz w:val="20"/>
        </w:rPr>
        <w:t>inoltrato,</w:t>
      </w:r>
    </w:p>
    <w:p w:rsidR="001F12FA" w:rsidRPr="003642E0" w:rsidRDefault="001F12FA" w:rsidP="005F6BCB">
      <w:pPr>
        <w:pStyle w:val="ListParagraph"/>
        <w:numPr>
          <w:ilvl w:val="0"/>
          <w:numId w:val="18"/>
        </w:numPr>
        <w:tabs>
          <w:tab w:val="left" w:pos="1114"/>
        </w:tabs>
        <w:spacing w:before="116"/>
        <w:rPr>
          <w:rFonts w:ascii="Cambria" w:hAnsi="Cambria"/>
          <w:sz w:val="20"/>
        </w:rPr>
      </w:pPr>
      <w:r w:rsidRPr="003642E0">
        <w:rPr>
          <w:rFonts w:ascii="Cambria" w:hAnsi="Cambria"/>
          <w:sz w:val="20"/>
        </w:rPr>
        <w:t>allievi che richiedono tempi molto lunghi di apprendimento della lingua</w:t>
      </w:r>
      <w:r w:rsidRPr="003642E0">
        <w:rPr>
          <w:rFonts w:ascii="Cambria" w:hAnsi="Cambria"/>
          <w:spacing w:val="-7"/>
          <w:sz w:val="20"/>
        </w:rPr>
        <w:t xml:space="preserve"> </w:t>
      </w:r>
      <w:r w:rsidRPr="003642E0">
        <w:rPr>
          <w:rFonts w:ascii="Cambria" w:hAnsi="Cambria"/>
          <w:sz w:val="20"/>
        </w:rPr>
        <w:t>italiana,</w:t>
      </w:r>
    </w:p>
    <w:p w:rsidR="001F12FA" w:rsidRPr="003642E0" w:rsidRDefault="001F12FA" w:rsidP="005F6BCB">
      <w:pPr>
        <w:pStyle w:val="ListParagraph"/>
        <w:numPr>
          <w:ilvl w:val="0"/>
          <w:numId w:val="18"/>
        </w:numPr>
        <w:tabs>
          <w:tab w:val="left" w:pos="1114"/>
        </w:tabs>
        <w:spacing w:before="113"/>
        <w:rPr>
          <w:rFonts w:ascii="Cambria" w:hAnsi="Cambria"/>
          <w:sz w:val="20"/>
        </w:rPr>
      </w:pPr>
      <w:r w:rsidRPr="003642E0">
        <w:rPr>
          <w:rFonts w:ascii="Cambria" w:hAnsi="Cambria"/>
          <w:sz w:val="20"/>
        </w:rPr>
        <w:t>allievi con scarsa scolarizzazione nel Paese</w:t>
      </w:r>
      <w:r w:rsidRPr="003642E0">
        <w:rPr>
          <w:rFonts w:ascii="Cambria" w:hAnsi="Cambria"/>
          <w:spacing w:val="-6"/>
          <w:sz w:val="20"/>
        </w:rPr>
        <w:t xml:space="preserve"> </w:t>
      </w:r>
      <w:r w:rsidRPr="003642E0">
        <w:rPr>
          <w:rFonts w:ascii="Cambria" w:hAnsi="Cambria"/>
          <w:sz w:val="20"/>
        </w:rPr>
        <w:t>d’origine,</w:t>
      </w:r>
    </w:p>
    <w:p w:rsidR="001F12FA" w:rsidRPr="003642E0" w:rsidRDefault="001F12FA" w:rsidP="005F6BCB">
      <w:pPr>
        <w:pStyle w:val="ListParagraph"/>
        <w:numPr>
          <w:ilvl w:val="0"/>
          <w:numId w:val="18"/>
        </w:numPr>
        <w:tabs>
          <w:tab w:val="left" w:pos="1114"/>
        </w:tabs>
        <w:spacing w:before="116"/>
        <w:rPr>
          <w:rFonts w:ascii="Cambria" w:hAnsi="Cambria"/>
          <w:sz w:val="20"/>
        </w:rPr>
      </w:pPr>
      <w:r w:rsidRPr="003642E0">
        <w:rPr>
          <w:rFonts w:ascii="Cambria" w:hAnsi="Cambria"/>
          <w:sz w:val="20"/>
        </w:rPr>
        <w:t>allievi non alfabetizzati in lingua</w:t>
      </w:r>
      <w:r w:rsidRPr="003642E0">
        <w:rPr>
          <w:rFonts w:ascii="Cambria" w:hAnsi="Cambria"/>
          <w:spacing w:val="-1"/>
          <w:sz w:val="20"/>
        </w:rPr>
        <w:t xml:space="preserve"> </w:t>
      </w:r>
      <w:r w:rsidRPr="003642E0">
        <w:rPr>
          <w:rFonts w:ascii="Cambria" w:hAnsi="Cambria"/>
          <w:sz w:val="20"/>
        </w:rPr>
        <w:t>d’origine,</w:t>
      </w:r>
    </w:p>
    <w:p w:rsidR="001F12FA" w:rsidRPr="003642E0" w:rsidRDefault="001F12FA" w:rsidP="00727504">
      <w:pPr>
        <w:spacing w:before="116"/>
        <w:ind w:right="296"/>
        <w:jc w:val="both"/>
        <w:rPr>
          <w:rFonts w:ascii="Cambria" w:hAnsi="Cambria"/>
          <w:sz w:val="20"/>
        </w:rPr>
      </w:pPr>
      <w:r w:rsidRPr="003642E0">
        <w:rPr>
          <w:rFonts w:ascii="Cambria" w:hAnsi="Cambria"/>
          <w:sz w:val="20"/>
        </w:rPr>
        <w:t>considerano che “</w:t>
      </w:r>
      <w:r w:rsidRPr="003642E0">
        <w:rPr>
          <w:rFonts w:ascii="Cambria" w:hAnsi="Cambria"/>
          <w:i/>
          <w:sz w:val="20"/>
        </w:rPr>
        <w:t>i tempi dell’apprendimento non devono necessariamente coincidere con il termine dell’anno scolastico</w:t>
      </w:r>
      <w:r w:rsidRPr="003642E0">
        <w:rPr>
          <w:rFonts w:ascii="Cambria" w:hAnsi="Cambria"/>
          <w:sz w:val="20"/>
        </w:rPr>
        <w:t>” soprattutto nei casi di allievi con età superiore di uno o più anni rispetto ai compagni di classe.</w:t>
      </w:r>
    </w:p>
    <w:p w:rsidR="001F12FA" w:rsidRPr="003642E0" w:rsidRDefault="001F12FA" w:rsidP="00727504">
      <w:pPr>
        <w:pStyle w:val="BodyText"/>
        <w:ind w:right="292"/>
        <w:jc w:val="both"/>
        <w:rPr>
          <w:rFonts w:ascii="Cambria" w:hAnsi="Cambria"/>
        </w:rPr>
      </w:pPr>
      <w:r w:rsidRPr="003642E0">
        <w:rPr>
          <w:rFonts w:ascii="Cambria" w:hAnsi="Cambria"/>
        </w:rPr>
        <w:t>In linea di massima possono essere necessari alcuni mesi per l’apprendimento dell’italiano L2 utile alla comunicazione di base e un lungo periodo per l’apprendimento della lingua veicolare di studio per apprendere i contenuti disciplinari.</w:t>
      </w:r>
    </w:p>
    <w:p w:rsidR="001F12FA" w:rsidRDefault="001F12FA" w:rsidP="005C12FE">
      <w:pPr>
        <w:pStyle w:val="Heading21"/>
        <w:tabs>
          <w:tab w:val="left" w:pos="1114"/>
        </w:tabs>
        <w:ind w:left="0"/>
        <w:rPr>
          <w:rFonts w:ascii="Cambria" w:hAnsi="Cambria"/>
        </w:rPr>
      </w:pPr>
    </w:p>
    <w:p w:rsidR="001F12FA" w:rsidRDefault="001F12FA" w:rsidP="007E4C58">
      <w:pPr>
        <w:pStyle w:val="Heading21"/>
        <w:tabs>
          <w:tab w:val="left" w:pos="1114"/>
        </w:tabs>
        <w:ind w:left="765"/>
        <w:rPr>
          <w:rFonts w:ascii="Cambria" w:hAnsi="Cambria"/>
        </w:rPr>
      </w:pPr>
    </w:p>
    <w:p w:rsidR="001F12FA" w:rsidRPr="003642E0" w:rsidRDefault="001F12FA" w:rsidP="005C12FE">
      <w:pPr>
        <w:pStyle w:val="Heading21"/>
        <w:tabs>
          <w:tab w:val="left" w:pos="1114"/>
        </w:tabs>
        <w:ind w:left="0"/>
        <w:rPr>
          <w:rFonts w:ascii="Cambria" w:hAnsi="Cambria"/>
        </w:rPr>
      </w:pPr>
    </w:p>
    <w:p w:rsidR="001F12FA" w:rsidRPr="003642E0" w:rsidRDefault="001F12FA" w:rsidP="007E4C58">
      <w:pPr>
        <w:pStyle w:val="BodyText"/>
        <w:spacing w:before="11"/>
        <w:rPr>
          <w:rFonts w:ascii="Cambria" w:hAnsi="Cambria"/>
          <w:b/>
          <w:sz w:val="9"/>
        </w:rPr>
      </w:pPr>
    </w:p>
    <w:p w:rsidR="001F12FA" w:rsidRPr="00F04FB0" w:rsidRDefault="001F12FA" w:rsidP="00F04FB0">
      <w:pPr>
        <w:pStyle w:val="Heading21"/>
        <w:ind w:left="0"/>
        <w:jc w:val="center"/>
        <w:rPr>
          <w:rFonts w:ascii="Cambria" w:hAnsi="Cambria"/>
          <w:sz w:val="24"/>
          <w:szCs w:val="24"/>
          <w:u w:color="000000"/>
        </w:rPr>
      </w:pPr>
      <w:r>
        <w:rPr>
          <w:rFonts w:ascii="Cambria" w:hAnsi="Cambria"/>
          <w:sz w:val="24"/>
          <w:szCs w:val="24"/>
          <w:u w:color="000000"/>
        </w:rPr>
        <w:t>MODALITÀ DI COINVOLGIMENTO DELLE FAMIGLIE</w:t>
      </w:r>
    </w:p>
    <w:p w:rsidR="001F12FA" w:rsidRPr="003642E0" w:rsidRDefault="001F12FA" w:rsidP="00F04FB0">
      <w:pPr>
        <w:pStyle w:val="Heading21"/>
        <w:ind w:left="0"/>
        <w:rPr>
          <w:rFonts w:ascii="Cambria" w:hAnsi="Cambria"/>
        </w:rPr>
      </w:pPr>
    </w:p>
    <w:p w:rsidR="001F12FA" w:rsidRDefault="001F12FA" w:rsidP="00F04FB0">
      <w:pPr>
        <w:jc w:val="both"/>
        <w:rPr>
          <w:rFonts w:ascii="Cambria" w:hAnsi="Cambria"/>
          <w:sz w:val="20"/>
        </w:rPr>
      </w:pPr>
      <w:r w:rsidRPr="009066B0">
        <w:rPr>
          <w:rFonts w:ascii="Cambria" w:hAnsi="Cambria"/>
          <w:sz w:val="20"/>
        </w:rPr>
        <w:t xml:space="preserve">Al fine di promuovere una produttiva collaborazione con i genitori </w:t>
      </w:r>
      <w:r>
        <w:rPr>
          <w:rFonts w:ascii="Cambria" w:hAnsi="Cambria"/>
          <w:sz w:val="20"/>
        </w:rPr>
        <w:t xml:space="preserve">sul versante della valutazione </w:t>
      </w:r>
      <w:r w:rsidRPr="009066B0">
        <w:rPr>
          <w:rFonts w:ascii="Cambria" w:hAnsi="Cambria"/>
          <w:sz w:val="20"/>
        </w:rPr>
        <w:t>è stata da diversi anni avviata l’informatizzazione della documentazione relativa alle valutazioni degli alunni attraverso l’utilizzo del registro elettronico nella scuola primaria e secondaria di I grado.</w:t>
      </w:r>
      <w:r>
        <w:rPr>
          <w:rFonts w:ascii="Cambria" w:hAnsi="Cambria"/>
          <w:sz w:val="20"/>
        </w:rPr>
        <w:t xml:space="preserve"> Inoltre l</w:t>
      </w:r>
      <w:r w:rsidRPr="009066B0">
        <w:rPr>
          <w:rFonts w:ascii="Cambria" w:hAnsi="Cambria"/>
          <w:sz w:val="20"/>
        </w:rPr>
        <w:t>a valutazione coinvolge</w:t>
      </w:r>
      <w:r>
        <w:rPr>
          <w:rFonts w:ascii="Cambria" w:hAnsi="Cambria"/>
          <w:sz w:val="20"/>
        </w:rPr>
        <w:t xml:space="preserve"> le famiglie </w:t>
      </w:r>
      <w:r w:rsidRPr="009066B0">
        <w:rPr>
          <w:rFonts w:ascii="Cambria" w:hAnsi="Cambria"/>
          <w:sz w:val="20"/>
        </w:rPr>
        <w:t>attraverso</w:t>
      </w:r>
      <w:r>
        <w:rPr>
          <w:rFonts w:ascii="Cambria" w:hAnsi="Cambria"/>
          <w:sz w:val="20"/>
        </w:rPr>
        <w:t>:</w:t>
      </w:r>
    </w:p>
    <w:p w:rsidR="001F12FA" w:rsidRDefault="001F12FA" w:rsidP="00F04FB0">
      <w:pPr>
        <w:jc w:val="both"/>
        <w:rPr>
          <w:rFonts w:ascii="Cambria" w:hAnsi="Cambria"/>
          <w:sz w:val="20"/>
        </w:rPr>
      </w:pPr>
    </w:p>
    <w:p w:rsidR="001F12FA" w:rsidRDefault="001F12FA" w:rsidP="00F04FB0">
      <w:pPr>
        <w:numPr>
          <w:ilvl w:val="0"/>
          <w:numId w:val="31"/>
        </w:numPr>
        <w:spacing w:line="360" w:lineRule="auto"/>
        <w:jc w:val="both"/>
        <w:rPr>
          <w:rFonts w:ascii="Cambria" w:hAnsi="Cambria"/>
          <w:sz w:val="20"/>
        </w:rPr>
      </w:pPr>
      <w:r w:rsidRPr="009066B0">
        <w:rPr>
          <w:rFonts w:ascii="Cambria" w:hAnsi="Cambria"/>
          <w:sz w:val="20"/>
        </w:rPr>
        <w:t>gli organi di partecipazione quali il Consiglio di Intersezione, di Interclasse, di Classe, di Istituto</w:t>
      </w:r>
      <w:r>
        <w:rPr>
          <w:rFonts w:ascii="Cambria" w:hAnsi="Cambria"/>
          <w:sz w:val="20"/>
        </w:rPr>
        <w:t>;</w:t>
      </w:r>
    </w:p>
    <w:p w:rsidR="001F12FA" w:rsidRDefault="001F12FA" w:rsidP="00F04FB0">
      <w:pPr>
        <w:numPr>
          <w:ilvl w:val="0"/>
          <w:numId w:val="31"/>
        </w:numPr>
        <w:spacing w:line="360" w:lineRule="auto"/>
        <w:jc w:val="both"/>
        <w:rPr>
          <w:rFonts w:ascii="Cambria" w:hAnsi="Cambria"/>
          <w:sz w:val="20"/>
        </w:rPr>
      </w:pPr>
      <w:r>
        <w:rPr>
          <w:rFonts w:ascii="Cambria" w:hAnsi="Cambria"/>
          <w:sz w:val="20"/>
        </w:rPr>
        <w:t xml:space="preserve">colloqui </w:t>
      </w:r>
      <w:r w:rsidRPr="009066B0">
        <w:rPr>
          <w:rFonts w:ascii="Cambria" w:hAnsi="Cambria"/>
          <w:sz w:val="20"/>
        </w:rPr>
        <w:t>periodici programmati</w:t>
      </w:r>
      <w:r>
        <w:rPr>
          <w:rFonts w:ascii="Cambria" w:hAnsi="Cambria"/>
          <w:sz w:val="20"/>
        </w:rPr>
        <w:t xml:space="preserve"> ed incontri liberi anche settimanali in base alle esigenze;</w:t>
      </w:r>
    </w:p>
    <w:p w:rsidR="001F12FA" w:rsidRDefault="001F12FA" w:rsidP="00F04FB0">
      <w:pPr>
        <w:numPr>
          <w:ilvl w:val="0"/>
          <w:numId w:val="31"/>
        </w:numPr>
        <w:spacing w:line="360" w:lineRule="auto"/>
        <w:jc w:val="both"/>
        <w:rPr>
          <w:rFonts w:ascii="Cambria" w:hAnsi="Cambria"/>
          <w:sz w:val="20"/>
        </w:rPr>
      </w:pPr>
      <w:r>
        <w:rPr>
          <w:rFonts w:ascii="Cambria" w:hAnsi="Cambria"/>
          <w:sz w:val="20"/>
        </w:rPr>
        <w:t>contatti telefonici, cartacei o via mail in base alle esigenze;</w:t>
      </w:r>
    </w:p>
    <w:p w:rsidR="001F12FA" w:rsidRDefault="001F12FA" w:rsidP="00F04FB0">
      <w:pPr>
        <w:numPr>
          <w:ilvl w:val="0"/>
          <w:numId w:val="31"/>
        </w:numPr>
        <w:spacing w:line="360" w:lineRule="auto"/>
        <w:jc w:val="both"/>
        <w:rPr>
          <w:rFonts w:ascii="Cambria" w:hAnsi="Cambria"/>
          <w:sz w:val="20"/>
        </w:rPr>
      </w:pPr>
      <w:r>
        <w:rPr>
          <w:rFonts w:ascii="Cambria" w:hAnsi="Cambria"/>
          <w:sz w:val="20"/>
        </w:rPr>
        <w:t>collaborazione con Enti o esperti, in collaborazione con i genitori, in relazione ad esigenze riscontrate;</w:t>
      </w:r>
    </w:p>
    <w:p w:rsidR="001F12FA" w:rsidRDefault="001F12FA" w:rsidP="00F04FB0">
      <w:pPr>
        <w:numPr>
          <w:ilvl w:val="0"/>
          <w:numId w:val="31"/>
        </w:numPr>
        <w:spacing w:line="360" w:lineRule="auto"/>
        <w:jc w:val="both"/>
        <w:rPr>
          <w:rFonts w:ascii="Cambria" w:hAnsi="Cambria"/>
          <w:sz w:val="20"/>
        </w:rPr>
      </w:pPr>
      <w:r>
        <w:rPr>
          <w:rFonts w:ascii="Cambria" w:hAnsi="Cambria"/>
          <w:sz w:val="20"/>
        </w:rPr>
        <w:t>il diario/agenda dell’Istituto</w:t>
      </w:r>
    </w:p>
    <w:p w:rsidR="001F12FA" w:rsidRDefault="001F12FA" w:rsidP="007A5462">
      <w:pPr>
        <w:spacing w:line="360" w:lineRule="auto"/>
        <w:jc w:val="both"/>
        <w:rPr>
          <w:rFonts w:ascii="Cambria" w:hAnsi="Cambria"/>
          <w:sz w:val="20"/>
        </w:rPr>
      </w:pPr>
    </w:p>
    <w:p w:rsidR="001F12FA" w:rsidRDefault="001F12FA" w:rsidP="007A5462">
      <w:pPr>
        <w:spacing w:line="360" w:lineRule="auto"/>
        <w:jc w:val="both"/>
        <w:rPr>
          <w:rFonts w:ascii="Cambria" w:hAnsi="Cambria"/>
          <w:sz w:val="20"/>
        </w:rPr>
      </w:pPr>
    </w:p>
    <w:p w:rsidR="001F12FA" w:rsidRDefault="001F12FA" w:rsidP="007A5462">
      <w:pPr>
        <w:spacing w:line="360" w:lineRule="auto"/>
        <w:jc w:val="both"/>
        <w:rPr>
          <w:rFonts w:ascii="Cambria" w:hAnsi="Cambria"/>
          <w:sz w:val="20"/>
        </w:rPr>
      </w:pPr>
    </w:p>
    <w:p w:rsidR="001F12FA" w:rsidRPr="007A5462" w:rsidRDefault="001F12FA" w:rsidP="007A5462">
      <w:pPr>
        <w:spacing w:line="360" w:lineRule="auto"/>
        <w:ind w:left="410"/>
        <w:jc w:val="both"/>
        <w:rPr>
          <w:rFonts w:ascii="Cambria" w:hAnsi="Cambria"/>
          <w:i/>
          <w:sz w:val="24"/>
          <w:szCs w:val="24"/>
        </w:rPr>
      </w:pPr>
      <w:r w:rsidRPr="007A5462">
        <w:rPr>
          <w:rFonts w:ascii="Cambria" w:hAnsi="Cambria"/>
          <w:i/>
          <w:sz w:val="24"/>
          <w:szCs w:val="24"/>
        </w:rPr>
        <w:t>Approvato dal Collegio dei Docenti nella seduta del 1</w:t>
      </w:r>
      <w:r>
        <w:rPr>
          <w:rFonts w:ascii="Cambria" w:hAnsi="Cambria"/>
          <w:i/>
          <w:sz w:val="24"/>
          <w:szCs w:val="24"/>
        </w:rPr>
        <w:t>4 Settembre</w:t>
      </w:r>
      <w:r w:rsidRPr="007A5462">
        <w:rPr>
          <w:rFonts w:ascii="Cambria" w:hAnsi="Cambria"/>
          <w:i/>
          <w:sz w:val="24"/>
          <w:szCs w:val="24"/>
        </w:rPr>
        <w:t xml:space="preserve"> 2018</w:t>
      </w:r>
    </w:p>
    <w:p w:rsidR="001F12FA" w:rsidRDefault="001F12FA" w:rsidP="007E4C58">
      <w:pPr>
        <w:pStyle w:val="BodyText"/>
        <w:rPr>
          <w:rFonts w:ascii="Cambria" w:hAnsi="Cambria"/>
          <w:sz w:val="22"/>
        </w:rPr>
      </w:pPr>
    </w:p>
    <w:p w:rsidR="001F12FA" w:rsidRDefault="001F12FA" w:rsidP="007E4C58">
      <w:pPr>
        <w:pStyle w:val="BodyText"/>
        <w:rPr>
          <w:rFonts w:ascii="Cambria" w:hAnsi="Cambria"/>
          <w:sz w:val="22"/>
        </w:rPr>
      </w:pPr>
    </w:p>
    <w:p w:rsidR="001F12FA" w:rsidRDefault="001F12FA" w:rsidP="007E4C58">
      <w:pPr>
        <w:pStyle w:val="BodyText"/>
        <w:rPr>
          <w:rFonts w:ascii="Cambria" w:hAnsi="Cambria"/>
          <w:sz w:val="22"/>
        </w:rPr>
      </w:pPr>
    </w:p>
    <w:p w:rsidR="001F12FA" w:rsidRPr="003642E0" w:rsidRDefault="001F12FA" w:rsidP="007E4C58">
      <w:pPr>
        <w:pStyle w:val="BodyText"/>
        <w:rPr>
          <w:rFonts w:ascii="Cambria" w:hAnsi="Cambria"/>
          <w:sz w:val="22"/>
        </w:rPr>
      </w:pPr>
    </w:p>
    <w:sectPr w:rsidR="001F12FA" w:rsidRPr="003642E0" w:rsidSect="00500917">
      <w:pgSz w:w="11910" w:h="16840"/>
      <w:pgMar w:top="719" w:right="620" w:bottom="920" w:left="560" w:header="0" w:footer="6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2FA" w:rsidRDefault="001F12FA" w:rsidP="00CE4A90">
      <w:r>
        <w:separator/>
      </w:r>
    </w:p>
  </w:endnote>
  <w:endnote w:type="continuationSeparator" w:id="0">
    <w:p w:rsidR="001F12FA" w:rsidRDefault="001F12FA" w:rsidP="00CE4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UI Gothic">
    <w:altName w:val="Arial Unicode MS"/>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FA" w:rsidRDefault="001F12FA" w:rsidP="00CD6C0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F12FA" w:rsidRDefault="001F12FA" w:rsidP="00A147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FA" w:rsidRDefault="001F12FA" w:rsidP="00CD6C0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21</w:t>
    </w:r>
    <w:r>
      <w:rPr>
        <w:rStyle w:val="PageNumber"/>
        <w:rFonts w:cs="Arial"/>
      </w:rPr>
      <w:fldChar w:fldCharType="end"/>
    </w:r>
  </w:p>
  <w:p w:rsidR="001F12FA" w:rsidRDefault="001F12FA" w:rsidP="00A14714">
    <w:pPr>
      <w:pStyle w:val="BodyText"/>
      <w:spacing w:line="14" w:lineRule="auto"/>
      <w:ind w:right="360"/>
    </w:pPr>
    <w:r>
      <w:rPr>
        <w:noProof/>
      </w:rPr>
      <w:pict>
        <v:shapetype id="_x0000_t202" coordsize="21600,21600" o:spt="202" path="m,l,21600r21600,l21600,xe">
          <v:stroke joinstyle="miter"/>
          <v:path gradientshapeok="t" o:connecttype="rect"/>
        </v:shapetype>
        <v:shape id="_x0000_s2049" type="#_x0000_t202" style="position:absolute;margin-left:87.95pt;margin-top:808.4pt;width:429.9pt;height:31.05pt;z-index:-251656192;mso-position-horizontal-relative:page;mso-position-vertical-relative:page" filled="f" stroked="f">
          <v:textbox inset="0,0,0,0">
            <w:txbxContent>
              <w:p w:rsidR="001F12FA" w:rsidRDefault="001F12FA">
                <w:pPr>
                  <w:pStyle w:val="BodyText"/>
                  <w:spacing w:before="131"/>
                  <w:ind w:left="4179" w:right="4178"/>
                  <w:jc w:val="center"/>
                  <w:rPr>
                    <w:rFonts w:ascii="Times New Roman"/>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2FA" w:rsidRDefault="001F12FA" w:rsidP="00CE4A90">
      <w:r>
        <w:separator/>
      </w:r>
    </w:p>
  </w:footnote>
  <w:footnote w:type="continuationSeparator" w:id="0">
    <w:p w:rsidR="001F12FA" w:rsidRDefault="001F12FA" w:rsidP="00CE4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0"/>
    <w:multiLevelType w:val="hybridMultilevel"/>
    <w:tmpl w:val="097E1B4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1"/>
    <w:multiLevelType w:val="hybridMultilevel"/>
    <w:tmpl w:val="5108827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805C96"/>
    <w:multiLevelType w:val="hybridMultilevel"/>
    <w:tmpl w:val="8214A7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2A47BC4"/>
    <w:multiLevelType w:val="hybridMultilevel"/>
    <w:tmpl w:val="18DAA7B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004170"/>
    <w:multiLevelType w:val="hybridMultilevel"/>
    <w:tmpl w:val="4EF203C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507830"/>
    <w:multiLevelType w:val="hybridMultilevel"/>
    <w:tmpl w:val="14BA95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AB1B4B"/>
    <w:multiLevelType w:val="hybridMultilevel"/>
    <w:tmpl w:val="98684F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97142F"/>
    <w:multiLevelType w:val="hybridMultilevel"/>
    <w:tmpl w:val="E2FA5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483BDB"/>
    <w:multiLevelType w:val="hybridMultilevel"/>
    <w:tmpl w:val="0D54AD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B3133B"/>
    <w:multiLevelType w:val="hybridMultilevel"/>
    <w:tmpl w:val="F4D05A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AD2092"/>
    <w:multiLevelType w:val="hybridMultilevel"/>
    <w:tmpl w:val="8E167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E547A3"/>
    <w:multiLevelType w:val="hybridMultilevel"/>
    <w:tmpl w:val="FB2A2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B76A0E"/>
    <w:multiLevelType w:val="hybridMultilevel"/>
    <w:tmpl w:val="D980C1D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nsid w:val="27C55FD9"/>
    <w:multiLevelType w:val="hybridMultilevel"/>
    <w:tmpl w:val="9C8AF842"/>
    <w:lvl w:ilvl="0" w:tplc="04100005">
      <w:start w:val="1"/>
      <w:numFmt w:val="bullet"/>
      <w:lvlText w:val=""/>
      <w:lvlJc w:val="left"/>
      <w:pPr>
        <w:ind w:left="789" w:hanging="360"/>
      </w:pPr>
      <w:rPr>
        <w:rFonts w:ascii="Wingdings" w:hAnsi="Wingdings" w:hint="default"/>
      </w:rPr>
    </w:lvl>
    <w:lvl w:ilvl="1" w:tplc="04100003" w:tentative="1">
      <w:start w:val="1"/>
      <w:numFmt w:val="bullet"/>
      <w:lvlText w:val="o"/>
      <w:lvlJc w:val="left"/>
      <w:pPr>
        <w:ind w:left="1509" w:hanging="360"/>
      </w:pPr>
      <w:rPr>
        <w:rFonts w:ascii="Courier New" w:hAnsi="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14">
    <w:nsid w:val="2D2E6BE8"/>
    <w:multiLevelType w:val="hybridMultilevel"/>
    <w:tmpl w:val="F8382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F656572"/>
    <w:multiLevelType w:val="hybridMultilevel"/>
    <w:tmpl w:val="E52C45D0"/>
    <w:lvl w:ilvl="0" w:tplc="6546C8AC">
      <w:start w:val="14"/>
      <w:numFmt w:val="lowerLetter"/>
      <w:lvlText w:val="%1."/>
      <w:lvlJc w:val="left"/>
      <w:pPr>
        <w:ind w:left="404" w:hanging="238"/>
      </w:pPr>
      <w:rPr>
        <w:rFonts w:ascii="Arial" w:eastAsia="Times New Roman" w:hAnsi="Arial" w:cs="Arial" w:hint="default"/>
        <w:w w:val="99"/>
        <w:sz w:val="20"/>
        <w:szCs w:val="20"/>
      </w:rPr>
    </w:lvl>
    <w:lvl w:ilvl="1" w:tplc="0410000F">
      <w:start w:val="1"/>
      <w:numFmt w:val="decimal"/>
      <w:lvlText w:val="%2."/>
      <w:lvlJc w:val="left"/>
      <w:pPr>
        <w:ind w:left="1113" w:hanging="348"/>
      </w:pPr>
      <w:rPr>
        <w:rFonts w:cs="Times New Roman" w:hint="default"/>
        <w:spacing w:val="-1"/>
        <w:w w:val="99"/>
        <w:sz w:val="20"/>
        <w:szCs w:val="20"/>
      </w:rPr>
    </w:lvl>
    <w:lvl w:ilvl="2" w:tplc="E5EE6FC4">
      <w:start w:val="1"/>
      <w:numFmt w:val="lowerLetter"/>
      <w:lvlText w:val="%3."/>
      <w:lvlJc w:val="left"/>
      <w:pPr>
        <w:ind w:left="1845" w:hanging="392"/>
      </w:pPr>
      <w:rPr>
        <w:rFonts w:ascii="Arial" w:eastAsia="Times New Roman" w:hAnsi="Arial" w:cs="Arial" w:hint="default"/>
        <w:spacing w:val="-1"/>
        <w:w w:val="99"/>
        <w:sz w:val="20"/>
        <w:szCs w:val="20"/>
      </w:rPr>
    </w:lvl>
    <w:lvl w:ilvl="3" w:tplc="1E589694">
      <w:numFmt w:val="bullet"/>
      <w:lvlText w:val="▪"/>
      <w:lvlJc w:val="left"/>
      <w:pPr>
        <w:ind w:left="2565" w:hanging="324"/>
      </w:pPr>
      <w:rPr>
        <w:rFonts w:ascii="MS UI Gothic" w:eastAsia="MS UI Gothic" w:hAnsi="MS UI Gothic" w:hint="default"/>
        <w:w w:val="169"/>
        <w:sz w:val="20"/>
      </w:rPr>
    </w:lvl>
    <w:lvl w:ilvl="4" w:tplc="19A65E78">
      <w:numFmt w:val="bullet"/>
      <w:lvlText w:val="•"/>
      <w:lvlJc w:val="left"/>
      <w:pPr>
        <w:ind w:left="2560" w:hanging="324"/>
      </w:pPr>
      <w:rPr>
        <w:rFonts w:hint="default"/>
      </w:rPr>
    </w:lvl>
    <w:lvl w:ilvl="5" w:tplc="ACA84FFE">
      <w:numFmt w:val="bullet"/>
      <w:lvlText w:val="•"/>
      <w:lvlJc w:val="left"/>
      <w:pPr>
        <w:ind w:left="3921" w:hanging="324"/>
      </w:pPr>
      <w:rPr>
        <w:rFonts w:hint="default"/>
      </w:rPr>
    </w:lvl>
    <w:lvl w:ilvl="6" w:tplc="3C7E3090">
      <w:numFmt w:val="bullet"/>
      <w:lvlText w:val="•"/>
      <w:lvlJc w:val="left"/>
      <w:pPr>
        <w:ind w:left="5282" w:hanging="324"/>
      </w:pPr>
      <w:rPr>
        <w:rFonts w:hint="default"/>
      </w:rPr>
    </w:lvl>
    <w:lvl w:ilvl="7" w:tplc="695C4F9E">
      <w:numFmt w:val="bullet"/>
      <w:lvlText w:val="•"/>
      <w:lvlJc w:val="left"/>
      <w:pPr>
        <w:ind w:left="6643" w:hanging="324"/>
      </w:pPr>
      <w:rPr>
        <w:rFonts w:hint="default"/>
      </w:rPr>
    </w:lvl>
    <w:lvl w:ilvl="8" w:tplc="C768673C">
      <w:numFmt w:val="bullet"/>
      <w:lvlText w:val="•"/>
      <w:lvlJc w:val="left"/>
      <w:pPr>
        <w:ind w:left="8004" w:hanging="324"/>
      </w:pPr>
      <w:rPr>
        <w:rFonts w:hint="default"/>
      </w:rPr>
    </w:lvl>
  </w:abstractNum>
  <w:abstractNum w:abstractNumId="16">
    <w:nsid w:val="31472999"/>
    <w:multiLevelType w:val="hybridMultilevel"/>
    <w:tmpl w:val="3BCC7D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3F6612"/>
    <w:multiLevelType w:val="hybridMultilevel"/>
    <w:tmpl w:val="0B9EE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4A3F94"/>
    <w:multiLevelType w:val="hybridMultilevel"/>
    <w:tmpl w:val="86004F0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44603CD"/>
    <w:multiLevelType w:val="hybridMultilevel"/>
    <w:tmpl w:val="F07EA3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37154E"/>
    <w:multiLevelType w:val="hybridMultilevel"/>
    <w:tmpl w:val="1C149E30"/>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EB229C8"/>
    <w:multiLevelType w:val="hybridMultilevel"/>
    <w:tmpl w:val="1804B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FC26587"/>
    <w:multiLevelType w:val="hybridMultilevel"/>
    <w:tmpl w:val="CB04EF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E313CC"/>
    <w:multiLevelType w:val="hybridMultilevel"/>
    <w:tmpl w:val="5B427084"/>
    <w:lvl w:ilvl="0" w:tplc="04100005">
      <w:start w:val="1"/>
      <w:numFmt w:val="bullet"/>
      <w:lvlText w:val=""/>
      <w:lvlJc w:val="left"/>
      <w:pPr>
        <w:ind w:left="874" w:hanging="360"/>
      </w:pPr>
      <w:rPr>
        <w:rFonts w:ascii="Wingdings" w:hAnsi="Wingdings" w:hint="default"/>
      </w:rPr>
    </w:lvl>
    <w:lvl w:ilvl="1" w:tplc="04100003" w:tentative="1">
      <w:start w:val="1"/>
      <w:numFmt w:val="bullet"/>
      <w:lvlText w:val="o"/>
      <w:lvlJc w:val="left"/>
      <w:pPr>
        <w:ind w:left="1594" w:hanging="360"/>
      </w:pPr>
      <w:rPr>
        <w:rFonts w:ascii="Courier New" w:hAnsi="Courier New" w:hint="default"/>
      </w:rPr>
    </w:lvl>
    <w:lvl w:ilvl="2" w:tplc="04100005" w:tentative="1">
      <w:start w:val="1"/>
      <w:numFmt w:val="bullet"/>
      <w:lvlText w:val=""/>
      <w:lvlJc w:val="left"/>
      <w:pPr>
        <w:ind w:left="2314" w:hanging="360"/>
      </w:pPr>
      <w:rPr>
        <w:rFonts w:ascii="Wingdings" w:hAnsi="Wingdings" w:hint="default"/>
      </w:rPr>
    </w:lvl>
    <w:lvl w:ilvl="3" w:tplc="04100001" w:tentative="1">
      <w:start w:val="1"/>
      <w:numFmt w:val="bullet"/>
      <w:lvlText w:val=""/>
      <w:lvlJc w:val="left"/>
      <w:pPr>
        <w:ind w:left="3034" w:hanging="360"/>
      </w:pPr>
      <w:rPr>
        <w:rFonts w:ascii="Symbol" w:hAnsi="Symbol" w:hint="default"/>
      </w:rPr>
    </w:lvl>
    <w:lvl w:ilvl="4" w:tplc="04100003" w:tentative="1">
      <w:start w:val="1"/>
      <w:numFmt w:val="bullet"/>
      <w:lvlText w:val="o"/>
      <w:lvlJc w:val="left"/>
      <w:pPr>
        <w:ind w:left="3754" w:hanging="360"/>
      </w:pPr>
      <w:rPr>
        <w:rFonts w:ascii="Courier New" w:hAnsi="Courier New" w:hint="default"/>
      </w:rPr>
    </w:lvl>
    <w:lvl w:ilvl="5" w:tplc="04100005" w:tentative="1">
      <w:start w:val="1"/>
      <w:numFmt w:val="bullet"/>
      <w:lvlText w:val=""/>
      <w:lvlJc w:val="left"/>
      <w:pPr>
        <w:ind w:left="4474" w:hanging="360"/>
      </w:pPr>
      <w:rPr>
        <w:rFonts w:ascii="Wingdings" w:hAnsi="Wingdings" w:hint="default"/>
      </w:rPr>
    </w:lvl>
    <w:lvl w:ilvl="6" w:tplc="04100001" w:tentative="1">
      <w:start w:val="1"/>
      <w:numFmt w:val="bullet"/>
      <w:lvlText w:val=""/>
      <w:lvlJc w:val="left"/>
      <w:pPr>
        <w:ind w:left="5194" w:hanging="360"/>
      </w:pPr>
      <w:rPr>
        <w:rFonts w:ascii="Symbol" w:hAnsi="Symbol" w:hint="default"/>
      </w:rPr>
    </w:lvl>
    <w:lvl w:ilvl="7" w:tplc="04100003" w:tentative="1">
      <w:start w:val="1"/>
      <w:numFmt w:val="bullet"/>
      <w:lvlText w:val="o"/>
      <w:lvlJc w:val="left"/>
      <w:pPr>
        <w:ind w:left="5914" w:hanging="360"/>
      </w:pPr>
      <w:rPr>
        <w:rFonts w:ascii="Courier New" w:hAnsi="Courier New" w:hint="default"/>
      </w:rPr>
    </w:lvl>
    <w:lvl w:ilvl="8" w:tplc="04100005" w:tentative="1">
      <w:start w:val="1"/>
      <w:numFmt w:val="bullet"/>
      <w:lvlText w:val=""/>
      <w:lvlJc w:val="left"/>
      <w:pPr>
        <w:ind w:left="6634" w:hanging="360"/>
      </w:pPr>
      <w:rPr>
        <w:rFonts w:ascii="Wingdings" w:hAnsi="Wingdings" w:hint="default"/>
      </w:rPr>
    </w:lvl>
  </w:abstractNum>
  <w:abstractNum w:abstractNumId="24">
    <w:nsid w:val="647D491B"/>
    <w:multiLevelType w:val="hybridMultilevel"/>
    <w:tmpl w:val="B8122176"/>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89266E8"/>
    <w:multiLevelType w:val="hybridMultilevel"/>
    <w:tmpl w:val="263E91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AC26E3D"/>
    <w:multiLevelType w:val="hybridMultilevel"/>
    <w:tmpl w:val="D632F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474C7C"/>
    <w:multiLevelType w:val="hybridMultilevel"/>
    <w:tmpl w:val="DEAAD3F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BD351D0"/>
    <w:multiLevelType w:val="hybridMultilevel"/>
    <w:tmpl w:val="AE0459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C1073FA"/>
    <w:multiLevelType w:val="hybridMultilevel"/>
    <w:tmpl w:val="40D2110E"/>
    <w:lvl w:ilvl="0" w:tplc="04100003">
      <w:start w:val="1"/>
      <w:numFmt w:val="bullet"/>
      <w:lvlText w:val="o"/>
      <w:lvlJc w:val="left"/>
      <w:pPr>
        <w:tabs>
          <w:tab w:val="num" w:pos="770"/>
        </w:tabs>
        <w:ind w:left="770" w:hanging="360"/>
      </w:pPr>
      <w:rPr>
        <w:rFonts w:ascii="Courier New" w:hAnsi="Courier New" w:hint="default"/>
      </w:rPr>
    </w:lvl>
    <w:lvl w:ilvl="1" w:tplc="04100003" w:tentative="1">
      <w:start w:val="1"/>
      <w:numFmt w:val="bullet"/>
      <w:lvlText w:val="o"/>
      <w:lvlJc w:val="left"/>
      <w:pPr>
        <w:tabs>
          <w:tab w:val="num" w:pos="1490"/>
        </w:tabs>
        <w:ind w:left="1490" w:hanging="360"/>
      </w:pPr>
      <w:rPr>
        <w:rFonts w:ascii="Courier New" w:hAnsi="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30">
    <w:nsid w:val="70C50261"/>
    <w:multiLevelType w:val="hybridMultilevel"/>
    <w:tmpl w:val="997839B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41D4316"/>
    <w:multiLevelType w:val="hybridMultilevel"/>
    <w:tmpl w:val="D6CE47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9021D0F"/>
    <w:multiLevelType w:val="hybridMultilevel"/>
    <w:tmpl w:val="01EE71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13264E"/>
    <w:multiLevelType w:val="hybridMultilevel"/>
    <w:tmpl w:val="79D092B2"/>
    <w:lvl w:ilvl="0" w:tplc="62ACD2FE">
      <w:start w:val="1"/>
      <w:numFmt w:val="decimal"/>
      <w:lvlText w:val="%1."/>
      <w:lvlJc w:val="left"/>
      <w:pPr>
        <w:ind w:left="404" w:hanging="250"/>
      </w:pPr>
      <w:rPr>
        <w:rFonts w:ascii="Arial" w:eastAsia="Times New Roman" w:hAnsi="Arial" w:cs="Arial" w:hint="default"/>
        <w:i/>
        <w:w w:val="99"/>
        <w:sz w:val="20"/>
        <w:szCs w:val="20"/>
      </w:rPr>
    </w:lvl>
    <w:lvl w:ilvl="1" w:tplc="DF962B48">
      <w:numFmt w:val="bullet"/>
      <w:lvlText w:val=""/>
      <w:lvlJc w:val="left"/>
      <w:pPr>
        <w:ind w:left="1113" w:hanging="348"/>
      </w:pPr>
      <w:rPr>
        <w:rFonts w:ascii="Symbol" w:eastAsia="Times New Roman" w:hAnsi="Symbol" w:hint="default"/>
        <w:w w:val="99"/>
        <w:sz w:val="20"/>
      </w:rPr>
    </w:lvl>
    <w:lvl w:ilvl="2" w:tplc="B6926C00">
      <w:numFmt w:val="bullet"/>
      <w:lvlText w:val="•"/>
      <w:lvlJc w:val="left"/>
      <w:pPr>
        <w:ind w:left="2187" w:hanging="348"/>
      </w:pPr>
      <w:rPr>
        <w:rFonts w:hint="default"/>
      </w:rPr>
    </w:lvl>
    <w:lvl w:ilvl="3" w:tplc="BF7A58F4">
      <w:numFmt w:val="bullet"/>
      <w:lvlText w:val="•"/>
      <w:lvlJc w:val="left"/>
      <w:pPr>
        <w:ind w:left="3254" w:hanging="348"/>
      </w:pPr>
      <w:rPr>
        <w:rFonts w:hint="default"/>
      </w:rPr>
    </w:lvl>
    <w:lvl w:ilvl="4" w:tplc="DEAC18D2">
      <w:numFmt w:val="bullet"/>
      <w:lvlText w:val="•"/>
      <w:lvlJc w:val="left"/>
      <w:pPr>
        <w:ind w:left="4322" w:hanging="348"/>
      </w:pPr>
      <w:rPr>
        <w:rFonts w:hint="default"/>
      </w:rPr>
    </w:lvl>
    <w:lvl w:ilvl="5" w:tplc="7E30797C">
      <w:numFmt w:val="bullet"/>
      <w:lvlText w:val="•"/>
      <w:lvlJc w:val="left"/>
      <w:pPr>
        <w:ind w:left="5389" w:hanging="348"/>
      </w:pPr>
      <w:rPr>
        <w:rFonts w:hint="default"/>
      </w:rPr>
    </w:lvl>
    <w:lvl w:ilvl="6" w:tplc="E83E1062">
      <w:numFmt w:val="bullet"/>
      <w:lvlText w:val="•"/>
      <w:lvlJc w:val="left"/>
      <w:pPr>
        <w:ind w:left="6456" w:hanging="348"/>
      </w:pPr>
      <w:rPr>
        <w:rFonts w:hint="default"/>
      </w:rPr>
    </w:lvl>
    <w:lvl w:ilvl="7" w:tplc="FDDC6B3A">
      <w:numFmt w:val="bullet"/>
      <w:lvlText w:val="•"/>
      <w:lvlJc w:val="left"/>
      <w:pPr>
        <w:ind w:left="7524" w:hanging="348"/>
      </w:pPr>
      <w:rPr>
        <w:rFonts w:hint="default"/>
      </w:rPr>
    </w:lvl>
    <w:lvl w:ilvl="8" w:tplc="0D34D5D6">
      <w:numFmt w:val="bullet"/>
      <w:lvlText w:val="•"/>
      <w:lvlJc w:val="left"/>
      <w:pPr>
        <w:ind w:left="8591" w:hanging="348"/>
      </w:pPr>
      <w:rPr>
        <w:rFonts w:hint="default"/>
      </w:rPr>
    </w:lvl>
  </w:abstractNum>
  <w:abstractNum w:abstractNumId="34">
    <w:nsid w:val="7C2A382F"/>
    <w:multiLevelType w:val="hybridMultilevel"/>
    <w:tmpl w:val="39A27550"/>
    <w:lvl w:ilvl="0" w:tplc="EA0A1730">
      <w:start w:val="1"/>
      <w:numFmt w:val="bullet"/>
      <w:lvlText w:val=""/>
      <w:lvlJc w:val="left"/>
      <w:pPr>
        <w:tabs>
          <w:tab w:val="num" w:pos="720"/>
        </w:tabs>
        <w:ind w:left="720" w:hanging="360"/>
      </w:pPr>
      <w:rPr>
        <w:rFonts w:ascii="Wingdings" w:hAnsi="Wingdings" w:hint="default"/>
      </w:rPr>
    </w:lvl>
    <w:lvl w:ilvl="1" w:tplc="E9088D7C" w:tentative="1">
      <w:start w:val="1"/>
      <w:numFmt w:val="bullet"/>
      <w:lvlText w:val=""/>
      <w:lvlJc w:val="left"/>
      <w:pPr>
        <w:tabs>
          <w:tab w:val="num" w:pos="1440"/>
        </w:tabs>
        <w:ind w:left="1440" w:hanging="360"/>
      </w:pPr>
      <w:rPr>
        <w:rFonts w:ascii="Wingdings" w:hAnsi="Wingdings" w:hint="default"/>
      </w:rPr>
    </w:lvl>
    <w:lvl w:ilvl="2" w:tplc="3EEEA7CE" w:tentative="1">
      <w:start w:val="1"/>
      <w:numFmt w:val="bullet"/>
      <w:lvlText w:val=""/>
      <w:lvlJc w:val="left"/>
      <w:pPr>
        <w:tabs>
          <w:tab w:val="num" w:pos="2160"/>
        </w:tabs>
        <w:ind w:left="2160" w:hanging="360"/>
      </w:pPr>
      <w:rPr>
        <w:rFonts w:ascii="Wingdings" w:hAnsi="Wingdings" w:hint="default"/>
      </w:rPr>
    </w:lvl>
    <w:lvl w:ilvl="3" w:tplc="20525BF0" w:tentative="1">
      <w:start w:val="1"/>
      <w:numFmt w:val="bullet"/>
      <w:lvlText w:val=""/>
      <w:lvlJc w:val="left"/>
      <w:pPr>
        <w:tabs>
          <w:tab w:val="num" w:pos="2880"/>
        </w:tabs>
        <w:ind w:left="2880" w:hanging="360"/>
      </w:pPr>
      <w:rPr>
        <w:rFonts w:ascii="Wingdings" w:hAnsi="Wingdings" w:hint="default"/>
      </w:rPr>
    </w:lvl>
    <w:lvl w:ilvl="4" w:tplc="81EE043C" w:tentative="1">
      <w:start w:val="1"/>
      <w:numFmt w:val="bullet"/>
      <w:lvlText w:val=""/>
      <w:lvlJc w:val="left"/>
      <w:pPr>
        <w:tabs>
          <w:tab w:val="num" w:pos="3600"/>
        </w:tabs>
        <w:ind w:left="3600" w:hanging="360"/>
      </w:pPr>
      <w:rPr>
        <w:rFonts w:ascii="Wingdings" w:hAnsi="Wingdings" w:hint="default"/>
      </w:rPr>
    </w:lvl>
    <w:lvl w:ilvl="5" w:tplc="CE50576A" w:tentative="1">
      <w:start w:val="1"/>
      <w:numFmt w:val="bullet"/>
      <w:lvlText w:val=""/>
      <w:lvlJc w:val="left"/>
      <w:pPr>
        <w:tabs>
          <w:tab w:val="num" w:pos="4320"/>
        </w:tabs>
        <w:ind w:left="4320" w:hanging="360"/>
      </w:pPr>
      <w:rPr>
        <w:rFonts w:ascii="Wingdings" w:hAnsi="Wingdings" w:hint="default"/>
      </w:rPr>
    </w:lvl>
    <w:lvl w:ilvl="6" w:tplc="F76438E8" w:tentative="1">
      <w:start w:val="1"/>
      <w:numFmt w:val="bullet"/>
      <w:lvlText w:val=""/>
      <w:lvlJc w:val="left"/>
      <w:pPr>
        <w:tabs>
          <w:tab w:val="num" w:pos="5040"/>
        </w:tabs>
        <w:ind w:left="5040" w:hanging="360"/>
      </w:pPr>
      <w:rPr>
        <w:rFonts w:ascii="Wingdings" w:hAnsi="Wingdings" w:hint="default"/>
      </w:rPr>
    </w:lvl>
    <w:lvl w:ilvl="7" w:tplc="69C046F4" w:tentative="1">
      <w:start w:val="1"/>
      <w:numFmt w:val="bullet"/>
      <w:lvlText w:val=""/>
      <w:lvlJc w:val="left"/>
      <w:pPr>
        <w:tabs>
          <w:tab w:val="num" w:pos="5760"/>
        </w:tabs>
        <w:ind w:left="5760" w:hanging="360"/>
      </w:pPr>
      <w:rPr>
        <w:rFonts w:ascii="Wingdings" w:hAnsi="Wingdings" w:hint="default"/>
      </w:rPr>
    </w:lvl>
    <w:lvl w:ilvl="8" w:tplc="8592DA78" w:tentative="1">
      <w:start w:val="1"/>
      <w:numFmt w:val="bullet"/>
      <w:lvlText w:val=""/>
      <w:lvlJc w:val="left"/>
      <w:pPr>
        <w:tabs>
          <w:tab w:val="num" w:pos="6480"/>
        </w:tabs>
        <w:ind w:left="6480" w:hanging="360"/>
      </w:pPr>
      <w:rPr>
        <w:rFonts w:ascii="Wingdings" w:hAnsi="Wingdings" w:hint="default"/>
      </w:rPr>
    </w:lvl>
  </w:abstractNum>
  <w:abstractNum w:abstractNumId="35">
    <w:nsid w:val="7C4710BF"/>
    <w:multiLevelType w:val="hybridMultilevel"/>
    <w:tmpl w:val="5FE2EC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DCC5460"/>
    <w:multiLevelType w:val="hybridMultilevel"/>
    <w:tmpl w:val="791CCA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13"/>
  </w:num>
  <w:num w:numId="4">
    <w:abstractNumId w:val="5"/>
  </w:num>
  <w:num w:numId="5">
    <w:abstractNumId w:val="19"/>
  </w:num>
  <w:num w:numId="6">
    <w:abstractNumId w:val="21"/>
  </w:num>
  <w:num w:numId="7">
    <w:abstractNumId w:val="36"/>
  </w:num>
  <w:num w:numId="8">
    <w:abstractNumId w:val="31"/>
  </w:num>
  <w:num w:numId="9">
    <w:abstractNumId w:val="3"/>
  </w:num>
  <w:num w:numId="10">
    <w:abstractNumId w:val="8"/>
  </w:num>
  <w:num w:numId="11">
    <w:abstractNumId w:val="32"/>
  </w:num>
  <w:num w:numId="12">
    <w:abstractNumId w:val="6"/>
  </w:num>
  <w:num w:numId="13">
    <w:abstractNumId w:val="16"/>
  </w:num>
  <w:num w:numId="14">
    <w:abstractNumId w:val="28"/>
  </w:num>
  <w:num w:numId="15">
    <w:abstractNumId w:val="23"/>
  </w:num>
  <w:num w:numId="16">
    <w:abstractNumId w:val="35"/>
  </w:num>
  <w:num w:numId="17">
    <w:abstractNumId w:val="22"/>
  </w:num>
  <w:num w:numId="18">
    <w:abstractNumId w:val="9"/>
  </w:num>
  <w:num w:numId="19">
    <w:abstractNumId w:val="10"/>
  </w:num>
  <w:num w:numId="20">
    <w:abstractNumId w:val="11"/>
  </w:num>
  <w:num w:numId="21">
    <w:abstractNumId w:val="7"/>
  </w:num>
  <w:num w:numId="22">
    <w:abstractNumId w:val="18"/>
  </w:num>
  <w:num w:numId="23">
    <w:abstractNumId w:val="4"/>
  </w:num>
  <w:num w:numId="24">
    <w:abstractNumId w:val="30"/>
  </w:num>
  <w:num w:numId="25">
    <w:abstractNumId w:val="2"/>
  </w:num>
  <w:num w:numId="26">
    <w:abstractNumId w:val="25"/>
  </w:num>
  <w:num w:numId="27">
    <w:abstractNumId w:val="12"/>
  </w:num>
  <w:num w:numId="28">
    <w:abstractNumId w:val="17"/>
  </w:num>
  <w:num w:numId="29">
    <w:abstractNumId w:val="14"/>
  </w:num>
  <w:num w:numId="30">
    <w:abstractNumId w:val="26"/>
  </w:num>
  <w:num w:numId="31">
    <w:abstractNumId w:val="29"/>
  </w:num>
  <w:num w:numId="32">
    <w:abstractNumId w:val="27"/>
  </w:num>
  <w:num w:numId="33">
    <w:abstractNumId w:val="34"/>
  </w:num>
  <w:num w:numId="34">
    <w:abstractNumId w:val="0"/>
  </w:num>
  <w:num w:numId="35">
    <w:abstractNumId w:val="1"/>
  </w:num>
  <w:num w:numId="36">
    <w:abstractNumId w:val="20"/>
  </w:num>
  <w:num w:numId="37">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A90"/>
    <w:rsid w:val="00025EC4"/>
    <w:rsid w:val="00032FF5"/>
    <w:rsid w:val="00052614"/>
    <w:rsid w:val="0005325B"/>
    <w:rsid w:val="00060E0C"/>
    <w:rsid w:val="00072D3E"/>
    <w:rsid w:val="000933DF"/>
    <w:rsid w:val="00097621"/>
    <w:rsid w:val="000B2F37"/>
    <w:rsid w:val="000B7D69"/>
    <w:rsid w:val="00123C6F"/>
    <w:rsid w:val="00126554"/>
    <w:rsid w:val="001628D0"/>
    <w:rsid w:val="00185CBC"/>
    <w:rsid w:val="001958F1"/>
    <w:rsid w:val="001A48ED"/>
    <w:rsid w:val="001E2D3F"/>
    <w:rsid w:val="001F12FA"/>
    <w:rsid w:val="0022363D"/>
    <w:rsid w:val="00234D6A"/>
    <w:rsid w:val="0025329F"/>
    <w:rsid w:val="002971B1"/>
    <w:rsid w:val="002B57F6"/>
    <w:rsid w:val="00300BAB"/>
    <w:rsid w:val="00311CE1"/>
    <w:rsid w:val="00323879"/>
    <w:rsid w:val="0032676A"/>
    <w:rsid w:val="003272CF"/>
    <w:rsid w:val="003561D6"/>
    <w:rsid w:val="003642E0"/>
    <w:rsid w:val="0037498B"/>
    <w:rsid w:val="0037520D"/>
    <w:rsid w:val="00375CA5"/>
    <w:rsid w:val="0037703C"/>
    <w:rsid w:val="003847BC"/>
    <w:rsid w:val="00394DEB"/>
    <w:rsid w:val="003C1C88"/>
    <w:rsid w:val="003D6C93"/>
    <w:rsid w:val="003E4912"/>
    <w:rsid w:val="003E622B"/>
    <w:rsid w:val="00411651"/>
    <w:rsid w:val="00440FFF"/>
    <w:rsid w:val="00446D8E"/>
    <w:rsid w:val="00447B08"/>
    <w:rsid w:val="004652C3"/>
    <w:rsid w:val="00481535"/>
    <w:rsid w:val="004B71E8"/>
    <w:rsid w:val="004D34B9"/>
    <w:rsid w:val="004E0CEE"/>
    <w:rsid w:val="00500917"/>
    <w:rsid w:val="00534834"/>
    <w:rsid w:val="00536796"/>
    <w:rsid w:val="00541331"/>
    <w:rsid w:val="005A4E39"/>
    <w:rsid w:val="005C12FE"/>
    <w:rsid w:val="005D46E1"/>
    <w:rsid w:val="005F6BCB"/>
    <w:rsid w:val="006237BF"/>
    <w:rsid w:val="00624B7B"/>
    <w:rsid w:val="0064560A"/>
    <w:rsid w:val="006602A8"/>
    <w:rsid w:val="00690A23"/>
    <w:rsid w:val="00695CC0"/>
    <w:rsid w:val="006A7E1C"/>
    <w:rsid w:val="006D6187"/>
    <w:rsid w:val="006E1DAF"/>
    <w:rsid w:val="006F2F04"/>
    <w:rsid w:val="00703C0C"/>
    <w:rsid w:val="00707966"/>
    <w:rsid w:val="00727504"/>
    <w:rsid w:val="0073619C"/>
    <w:rsid w:val="007A5462"/>
    <w:rsid w:val="007A5707"/>
    <w:rsid w:val="007E4C58"/>
    <w:rsid w:val="00806BB2"/>
    <w:rsid w:val="008243F6"/>
    <w:rsid w:val="00850662"/>
    <w:rsid w:val="00851C16"/>
    <w:rsid w:val="00861B0B"/>
    <w:rsid w:val="00894263"/>
    <w:rsid w:val="008C6AFA"/>
    <w:rsid w:val="008D27CF"/>
    <w:rsid w:val="008E2A2F"/>
    <w:rsid w:val="009066B0"/>
    <w:rsid w:val="00907D44"/>
    <w:rsid w:val="00926E18"/>
    <w:rsid w:val="009338DE"/>
    <w:rsid w:val="00954A22"/>
    <w:rsid w:val="00983F12"/>
    <w:rsid w:val="00990A9F"/>
    <w:rsid w:val="00995596"/>
    <w:rsid w:val="00997A12"/>
    <w:rsid w:val="009C2EAF"/>
    <w:rsid w:val="00A122B9"/>
    <w:rsid w:val="00A14714"/>
    <w:rsid w:val="00A33AA3"/>
    <w:rsid w:val="00A8440B"/>
    <w:rsid w:val="00A85121"/>
    <w:rsid w:val="00A95E10"/>
    <w:rsid w:val="00A969BE"/>
    <w:rsid w:val="00AA61DB"/>
    <w:rsid w:val="00AB3252"/>
    <w:rsid w:val="00B32996"/>
    <w:rsid w:val="00B32EBB"/>
    <w:rsid w:val="00B54B10"/>
    <w:rsid w:val="00BA2631"/>
    <w:rsid w:val="00BB6D2B"/>
    <w:rsid w:val="00BE4327"/>
    <w:rsid w:val="00BF0F07"/>
    <w:rsid w:val="00C17367"/>
    <w:rsid w:val="00C30715"/>
    <w:rsid w:val="00C527EB"/>
    <w:rsid w:val="00C57D53"/>
    <w:rsid w:val="00C75569"/>
    <w:rsid w:val="00CA2CA3"/>
    <w:rsid w:val="00CA60B9"/>
    <w:rsid w:val="00CA6F8B"/>
    <w:rsid w:val="00CD0230"/>
    <w:rsid w:val="00CD6C0D"/>
    <w:rsid w:val="00CE4A90"/>
    <w:rsid w:val="00CF7C83"/>
    <w:rsid w:val="00D21419"/>
    <w:rsid w:val="00D23318"/>
    <w:rsid w:val="00D95856"/>
    <w:rsid w:val="00DB44AA"/>
    <w:rsid w:val="00DC5E01"/>
    <w:rsid w:val="00DF1A59"/>
    <w:rsid w:val="00E05E19"/>
    <w:rsid w:val="00E23D20"/>
    <w:rsid w:val="00E43775"/>
    <w:rsid w:val="00E469DA"/>
    <w:rsid w:val="00E77849"/>
    <w:rsid w:val="00E8335A"/>
    <w:rsid w:val="00EB321A"/>
    <w:rsid w:val="00EB591A"/>
    <w:rsid w:val="00ED43A2"/>
    <w:rsid w:val="00EE09B5"/>
    <w:rsid w:val="00F04FB0"/>
    <w:rsid w:val="00F23592"/>
    <w:rsid w:val="00F27A66"/>
    <w:rsid w:val="00F27B04"/>
    <w:rsid w:val="00F6574F"/>
    <w:rsid w:val="00F749A1"/>
    <w:rsid w:val="00F850E7"/>
    <w:rsid w:val="00F959DE"/>
    <w:rsid w:val="00FA03B5"/>
    <w:rsid w:val="00FA0CBA"/>
    <w:rsid w:val="00FA0F6B"/>
    <w:rsid w:val="00FC2DD8"/>
    <w:rsid w:val="00FD140F"/>
    <w:rsid w:val="00FE29C3"/>
    <w:rsid w:val="00FF0E5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90"/>
    <w:pPr>
      <w:widowControl w:val="0"/>
      <w:autoSpaceDE w:val="0"/>
      <w:autoSpaceDN w:val="0"/>
    </w:pPr>
    <w:rPr>
      <w:rFonts w:ascii="Arial" w:hAnsi="Arial" w:cs="Arial"/>
    </w:rPr>
  </w:style>
  <w:style w:type="paragraph" w:styleId="Heading3">
    <w:name w:val="heading 3"/>
    <w:basedOn w:val="normal0"/>
    <w:next w:val="normal0"/>
    <w:link w:val="Heading3Char"/>
    <w:uiPriority w:val="99"/>
    <w:qFormat/>
    <w:locked/>
    <w:rsid w:val="008C6AFA"/>
    <w:pPr>
      <w:keepNext/>
      <w:keepLines/>
      <w:spacing w:before="140" w:after="120"/>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C6AFA"/>
    <w:rPr>
      <w:rFonts w:ascii="Liberation Serif" w:hAnsi="Liberation Serif" w:cs="Liberation Serif"/>
      <w:b/>
      <w:color w:val="00000A"/>
      <w:sz w:val="24"/>
      <w:szCs w:val="24"/>
      <w:lang w:val="it-IT" w:eastAsia="it-IT" w:bidi="ar-SA"/>
    </w:rPr>
  </w:style>
  <w:style w:type="table" w:customStyle="1" w:styleId="TableNormal1">
    <w:name w:val="Table Normal1"/>
    <w:uiPriority w:val="99"/>
    <w:semiHidden/>
    <w:rsid w:val="00CE4A9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CE4A90"/>
    <w:rPr>
      <w:sz w:val="20"/>
      <w:szCs w:val="20"/>
    </w:rPr>
  </w:style>
  <w:style w:type="character" w:customStyle="1" w:styleId="BodyTextChar">
    <w:name w:val="Body Text Char"/>
    <w:basedOn w:val="DefaultParagraphFont"/>
    <w:link w:val="BodyText"/>
    <w:uiPriority w:val="99"/>
    <w:semiHidden/>
    <w:locked/>
    <w:rsid w:val="00E23D20"/>
    <w:rPr>
      <w:rFonts w:ascii="Arial" w:hAnsi="Arial" w:cs="Arial"/>
    </w:rPr>
  </w:style>
  <w:style w:type="paragraph" w:customStyle="1" w:styleId="Heading11">
    <w:name w:val="Heading 11"/>
    <w:basedOn w:val="Normal"/>
    <w:uiPriority w:val="99"/>
    <w:rsid w:val="00CE4A90"/>
    <w:pPr>
      <w:ind w:left="832" w:hanging="360"/>
      <w:outlineLvl w:val="1"/>
    </w:pPr>
    <w:rPr>
      <w:b/>
      <w:bCs/>
      <w:sz w:val="24"/>
      <w:szCs w:val="24"/>
      <w:u w:val="single" w:color="000000"/>
    </w:rPr>
  </w:style>
  <w:style w:type="paragraph" w:customStyle="1" w:styleId="Heading21">
    <w:name w:val="Heading 21"/>
    <w:basedOn w:val="Normal"/>
    <w:uiPriority w:val="99"/>
    <w:rsid w:val="00CE4A90"/>
    <w:pPr>
      <w:ind w:left="404"/>
      <w:outlineLvl w:val="2"/>
    </w:pPr>
    <w:rPr>
      <w:b/>
      <w:bCs/>
      <w:sz w:val="20"/>
      <w:szCs w:val="20"/>
    </w:rPr>
  </w:style>
  <w:style w:type="paragraph" w:styleId="ListParagraph">
    <w:name w:val="List Paragraph"/>
    <w:basedOn w:val="Normal"/>
    <w:uiPriority w:val="99"/>
    <w:qFormat/>
    <w:rsid w:val="00CE4A90"/>
    <w:pPr>
      <w:ind w:left="1113" w:hanging="360"/>
    </w:pPr>
  </w:style>
  <w:style w:type="paragraph" w:customStyle="1" w:styleId="TableParagraph">
    <w:name w:val="Table Paragraph"/>
    <w:basedOn w:val="Normal"/>
    <w:uiPriority w:val="99"/>
    <w:rsid w:val="00CE4A90"/>
  </w:style>
  <w:style w:type="paragraph" w:styleId="Header">
    <w:name w:val="header"/>
    <w:basedOn w:val="Normal"/>
    <w:link w:val="HeaderChar"/>
    <w:uiPriority w:val="99"/>
    <w:semiHidden/>
    <w:rsid w:val="00536796"/>
    <w:pPr>
      <w:tabs>
        <w:tab w:val="center" w:pos="4819"/>
        <w:tab w:val="right" w:pos="9638"/>
      </w:tabs>
    </w:pPr>
  </w:style>
  <w:style w:type="character" w:customStyle="1" w:styleId="HeaderChar">
    <w:name w:val="Header Char"/>
    <w:basedOn w:val="DefaultParagraphFont"/>
    <w:link w:val="Header"/>
    <w:uiPriority w:val="99"/>
    <w:semiHidden/>
    <w:locked/>
    <w:rsid w:val="00536796"/>
    <w:rPr>
      <w:rFonts w:ascii="Arial" w:hAnsi="Arial" w:cs="Arial"/>
      <w:lang w:val="it-IT" w:eastAsia="it-IT"/>
    </w:rPr>
  </w:style>
  <w:style w:type="paragraph" w:styleId="Footer">
    <w:name w:val="footer"/>
    <w:basedOn w:val="Normal"/>
    <w:link w:val="FooterChar"/>
    <w:uiPriority w:val="99"/>
    <w:semiHidden/>
    <w:rsid w:val="00536796"/>
    <w:pPr>
      <w:tabs>
        <w:tab w:val="center" w:pos="4819"/>
        <w:tab w:val="right" w:pos="9638"/>
      </w:tabs>
    </w:pPr>
  </w:style>
  <w:style w:type="character" w:customStyle="1" w:styleId="FooterChar">
    <w:name w:val="Footer Char"/>
    <w:basedOn w:val="DefaultParagraphFont"/>
    <w:link w:val="Footer"/>
    <w:uiPriority w:val="99"/>
    <w:semiHidden/>
    <w:locked/>
    <w:rsid w:val="00536796"/>
    <w:rPr>
      <w:rFonts w:ascii="Arial" w:hAnsi="Arial" w:cs="Arial"/>
      <w:lang w:val="it-IT" w:eastAsia="it-IT"/>
    </w:rPr>
  </w:style>
  <w:style w:type="paragraph" w:customStyle="1" w:styleId="normal0">
    <w:name w:val="normal"/>
    <w:uiPriority w:val="99"/>
    <w:rsid w:val="008C6AFA"/>
    <w:pPr>
      <w:widowControl w:val="0"/>
    </w:pPr>
    <w:rPr>
      <w:rFonts w:ascii="Liberation Serif" w:hAnsi="Liberation Serif" w:cs="Liberation Serif"/>
      <w:color w:val="00000A"/>
      <w:sz w:val="24"/>
      <w:szCs w:val="24"/>
    </w:rPr>
  </w:style>
  <w:style w:type="paragraph" w:customStyle="1" w:styleId="Default">
    <w:name w:val="Default"/>
    <w:uiPriority w:val="99"/>
    <w:rsid w:val="00FA0F6B"/>
    <w:pPr>
      <w:autoSpaceDE w:val="0"/>
      <w:autoSpaceDN w:val="0"/>
      <w:adjustRightInd w:val="0"/>
    </w:pPr>
    <w:rPr>
      <w:rFonts w:ascii="Verdana" w:hAnsi="Verdana" w:cs="Verdana"/>
      <w:color w:val="000000"/>
      <w:sz w:val="24"/>
      <w:szCs w:val="24"/>
    </w:rPr>
  </w:style>
  <w:style w:type="character" w:styleId="PageNumber">
    <w:name w:val="page number"/>
    <w:basedOn w:val="DefaultParagraphFont"/>
    <w:uiPriority w:val="99"/>
    <w:rsid w:val="00A14714"/>
    <w:rPr>
      <w:rFonts w:cs="Times New Roman"/>
    </w:rPr>
  </w:style>
  <w:style w:type="character" w:styleId="Hyperlink">
    <w:name w:val="Hyperlink"/>
    <w:basedOn w:val="DefaultParagraphFont"/>
    <w:uiPriority w:val="99"/>
    <w:rsid w:val="003847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94321048">
      <w:marLeft w:val="0"/>
      <w:marRight w:val="0"/>
      <w:marTop w:val="0"/>
      <w:marBottom w:val="0"/>
      <w:divBdr>
        <w:top w:val="none" w:sz="0" w:space="0" w:color="auto"/>
        <w:left w:val="none" w:sz="0" w:space="0" w:color="auto"/>
        <w:bottom w:val="none" w:sz="0" w:space="0" w:color="auto"/>
        <w:right w:val="none" w:sz="0" w:space="0" w:color="auto"/>
      </w:divBdr>
      <w:divsChild>
        <w:div w:id="1794321054">
          <w:marLeft w:val="0"/>
          <w:marRight w:val="0"/>
          <w:marTop w:val="0"/>
          <w:marBottom w:val="0"/>
          <w:divBdr>
            <w:top w:val="none" w:sz="0" w:space="0" w:color="auto"/>
            <w:left w:val="none" w:sz="0" w:space="0" w:color="auto"/>
            <w:bottom w:val="none" w:sz="0" w:space="0" w:color="auto"/>
            <w:right w:val="none" w:sz="0" w:space="0" w:color="auto"/>
          </w:divBdr>
        </w:div>
      </w:divsChild>
    </w:div>
    <w:div w:id="1794321063">
      <w:marLeft w:val="0"/>
      <w:marRight w:val="0"/>
      <w:marTop w:val="0"/>
      <w:marBottom w:val="0"/>
      <w:divBdr>
        <w:top w:val="none" w:sz="0" w:space="0" w:color="auto"/>
        <w:left w:val="none" w:sz="0" w:space="0" w:color="auto"/>
        <w:bottom w:val="none" w:sz="0" w:space="0" w:color="auto"/>
        <w:right w:val="none" w:sz="0" w:space="0" w:color="auto"/>
      </w:divBdr>
      <w:divsChild>
        <w:div w:id="1794321046">
          <w:marLeft w:val="0"/>
          <w:marRight w:val="0"/>
          <w:marTop w:val="0"/>
          <w:marBottom w:val="0"/>
          <w:divBdr>
            <w:top w:val="none" w:sz="0" w:space="0" w:color="auto"/>
            <w:left w:val="none" w:sz="0" w:space="0" w:color="auto"/>
            <w:bottom w:val="none" w:sz="0" w:space="0" w:color="auto"/>
            <w:right w:val="none" w:sz="0" w:space="0" w:color="auto"/>
          </w:divBdr>
          <w:divsChild>
            <w:div w:id="1794321051">
              <w:marLeft w:val="0"/>
              <w:marRight w:val="0"/>
              <w:marTop w:val="0"/>
              <w:marBottom w:val="0"/>
              <w:divBdr>
                <w:top w:val="none" w:sz="0" w:space="0" w:color="auto"/>
                <w:left w:val="none" w:sz="0" w:space="0" w:color="auto"/>
                <w:bottom w:val="none" w:sz="0" w:space="0" w:color="auto"/>
                <w:right w:val="none" w:sz="0" w:space="0" w:color="auto"/>
              </w:divBdr>
            </w:div>
            <w:div w:id="1794321052">
              <w:marLeft w:val="0"/>
              <w:marRight w:val="0"/>
              <w:marTop w:val="0"/>
              <w:marBottom w:val="0"/>
              <w:divBdr>
                <w:top w:val="none" w:sz="0" w:space="0" w:color="auto"/>
                <w:left w:val="none" w:sz="0" w:space="0" w:color="auto"/>
                <w:bottom w:val="none" w:sz="0" w:space="0" w:color="auto"/>
                <w:right w:val="none" w:sz="0" w:space="0" w:color="auto"/>
              </w:divBdr>
            </w:div>
            <w:div w:id="1794321056">
              <w:marLeft w:val="0"/>
              <w:marRight w:val="0"/>
              <w:marTop w:val="0"/>
              <w:marBottom w:val="0"/>
              <w:divBdr>
                <w:top w:val="none" w:sz="0" w:space="0" w:color="auto"/>
                <w:left w:val="none" w:sz="0" w:space="0" w:color="auto"/>
                <w:bottom w:val="none" w:sz="0" w:space="0" w:color="auto"/>
                <w:right w:val="none" w:sz="0" w:space="0" w:color="auto"/>
              </w:divBdr>
            </w:div>
            <w:div w:id="1794321057">
              <w:marLeft w:val="0"/>
              <w:marRight w:val="0"/>
              <w:marTop w:val="0"/>
              <w:marBottom w:val="0"/>
              <w:divBdr>
                <w:top w:val="none" w:sz="0" w:space="0" w:color="auto"/>
                <w:left w:val="none" w:sz="0" w:space="0" w:color="auto"/>
                <w:bottom w:val="none" w:sz="0" w:space="0" w:color="auto"/>
                <w:right w:val="none" w:sz="0" w:space="0" w:color="auto"/>
              </w:divBdr>
            </w:div>
            <w:div w:id="1794321058">
              <w:marLeft w:val="0"/>
              <w:marRight w:val="0"/>
              <w:marTop w:val="0"/>
              <w:marBottom w:val="0"/>
              <w:divBdr>
                <w:top w:val="none" w:sz="0" w:space="0" w:color="auto"/>
                <w:left w:val="none" w:sz="0" w:space="0" w:color="auto"/>
                <w:bottom w:val="none" w:sz="0" w:space="0" w:color="auto"/>
                <w:right w:val="none" w:sz="0" w:space="0" w:color="auto"/>
              </w:divBdr>
            </w:div>
            <w:div w:id="1794321064">
              <w:marLeft w:val="0"/>
              <w:marRight w:val="0"/>
              <w:marTop w:val="0"/>
              <w:marBottom w:val="0"/>
              <w:divBdr>
                <w:top w:val="none" w:sz="0" w:space="0" w:color="auto"/>
                <w:left w:val="none" w:sz="0" w:space="0" w:color="auto"/>
                <w:bottom w:val="none" w:sz="0" w:space="0" w:color="auto"/>
                <w:right w:val="none" w:sz="0" w:space="0" w:color="auto"/>
              </w:divBdr>
            </w:div>
            <w:div w:id="1794321065">
              <w:marLeft w:val="0"/>
              <w:marRight w:val="0"/>
              <w:marTop w:val="0"/>
              <w:marBottom w:val="0"/>
              <w:divBdr>
                <w:top w:val="none" w:sz="0" w:space="0" w:color="auto"/>
                <w:left w:val="none" w:sz="0" w:space="0" w:color="auto"/>
                <w:bottom w:val="none" w:sz="0" w:space="0" w:color="auto"/>
                <w:right w:val="none" w:sz="0" w:space="0" w:color="auto"/>
              </w:divBdr>
            </w:div>
            <w:div w:id="17943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074">
      <w:marLeft w:val="0"/>
      <w:marRight w:val="0"/>
      <w:marTop w:val="0"/>
      <w:marBottom w:val="0"/>
      <w:divBdr>
        <w:top w:val="none" w:sz="0" w:space="0" w:color="auto"/>
        <w:left w:val="none" w:sz="0" w:space="0" w:color="auto"/>
        <w:bottom w:val="none" w:sz="0" w:space="0" w:color="auto"/>
        <w:right w:val="none" w:sz="0" w:space="0" w:color="auto"/>
      </w:divBdr>
      <w:divsChild>
        <w:div w:id="1794321068">
          <w:marLeft w:val="0"/>
          <w:marRight w:val="0"/>
          <w:marTop w:val="0"/>
          <w:marBottom w:val="0"/>
          <w:divBdr>
            <w:top w:val="none" w:sz="0" w:space="0" w:color="auto"/>
            <w:left w:val="none" w:sz="0" w:space="0" w:color="auto"/>
            <w:bottom w:val="none" w:sz="0" w:space="0" w:color="auto"/>
            <w:right w:val="none" w:sz="0" w:space="0" w:color="auto"/>
          </w:divBdr>
          <w:divsChild>
            <w:div w:id="1794321049">
              <w:marLeft w:val="0"/>
              <w:marRight w:val="0"/>
              <w:marTop w:val="0"/>
              <w:marBottom w:val="0"/>
              <w:divBdr>
                <w:top w:val="none" w:sz="0" w:space="0" w:color="auto"/>
                <w:left w:val="none" w:sz="0" w:space="0" w:color="auto"/>
                <w:bottom w:val="none" w:sz="0" w:space="0" w:color="auto"/>
                <w:right w:val="none" w:sz="0" w:space="0" w:color="auto"/>
              </w:divBdr>
            </w:div>
            <w:div w:id="1794321059">
              <w:marLeft w:val="0"/>
              <w:marRight w:val="0"/>
              <w:marTop w:val="0"/>
              <w:marBottom w:val="0"/>
              <w:divBdr>
                <w:top w:val="none" w:sz="0" w:space="0" w:color="auto"/>
                <w:left w:val="none" w:sz="0" w:space="0" w:color="auto"/>
                <w:bottom w:val="none" w:sz="0" w:space="0" w:color="auto"/>
                <w:right w:val="none" w:sz="0" w:space="0" w:color="auto"/>
              </w:divBdr>
            </w:div>
            <w:div w:id="1794321061">
              <w:marLeft w:val="0"/>
              <w:marRight w:val="0"/>
              <w:marTop w:val="0"/>
              <w:marBottom w:val="0"/>
              <w:divBdr>
                <w:top w:val="none" w:sz="0" w:space="0" w:color="auto"/>
                <w:left w:val="none" w:sz="0" w:space="0" w:color="auto"/>
                <w:bottom w:val="none" w:sz="0" w:space="0" w:color="auto"/>
                <w:right w:val="none" w:sz="0" w:space="0" w:color="auto"/>
              </w:divBdr>
            </w:div>
            <w:div w:id="1794321069">
              <w:marLeft w:val="0"/>
              <w:marRight w:val="0"/>
              <w:marTop w:val="0"/>
              <w:marBottom w:val="0"/>
              <w:divBdr>
                <w:top w:val="none" w:sz="0" w:space="0" w:color="auto"/>
                <w:left w:val="none" w:sz="0" w:space="0" w:color="auto"/>
                <w:bottom w:val="none" w:sz="0" w:space="0" w:color="auto"/>
                <w:right w:val="none" w:sz="0" w:space="0" w:color="auto"/>
              </w:divBdr>
            </w:div>
            <w:div w:id="1794321072">
              <w:marLeft w:val="0"/>
              <w:marRight w:val="0"/>
              <w:marTop w:val="0"/>
              <w:marBottom w:val="0"/>
              <w:divBdr>
                <w:top w:val="none" w:sz="0" w:space="0" w:color="auto"/>
                <w:left w:val="none" w:sz="0" w:space="0" w:color="auto"/>
                <w:bottom w:val="none" w:sz="0" w:space="0" w:color="auto"/>
                <w:right w:val="none" w:sz="0" w:space="0" w:color="auto"/>
              </w:divBdr>
            </w:div>
            <w:div w:id="17943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075">
      <w:marLeft w:val="0"/>
      <w:marRight w:val="0"/>
      <w:marTop w:val="0"/>
      <w:marBottom w:val="0"/>
      <w:divBdr>
        <w:top w:val="none" w:sz="0" w:space="0" w:color="auto"/>
        <w:left w:val="none" w:sz="0" w:space="0" w:color="auto"/>
        <w:bottom w:val="none" w:sz="0" w:space="0" w:color="auto"/>
        <w:right w:val="none" w:sz="0" w:space="0" w:color="auto"/>
      </w:divBdr>
      <w:divsChild>
        <w:div w:id="1794321071">
          <w:marLeft w:val="0"/>
          <w:marRight w:val="0"/>
          <w:marTop w:val="0"/>
          <w:marBottom w:val="0"/>
          <w:divBdr>
            <w:top w:val="none" w:sz="0" w:space="0" w:color="auto"/>
            <w:left w:val="none" w:sz="0" w:space="0" w:color="auto"/>
            <w:bottom w:val="none" w:sz="0" w:space="0" w:color="auto"/>
            <w:right w:val="none" w:sz="0" w:space="0" w:color="auto"/>
          </w:divBdr>
          <w:divsChild>
            <w:div w:id="1794321050">
              <w:marLeft w:val="0"/>
              <w:marRight w:val="0"/>
              <w:marTop w:val="0"/>
              <w:marBottom w:val="0"/>
              <w:divBdr>
                <w:top w:val="none" w:sz="0" w:space="0" w:color="auto"/>
                <w:left w:val="none" w:sz="0" w:space="0" w:color="auto"/>
                <w:bottom w:val="none" w:sz="0" w:space="0" w:color="auto"/>
                <w:right w:val="none" w:sz="0" w:space="0" w:color="auto"/>
              </w:divBdr>
            </w:div>
            <w:div w:id="1794321053">
              <w:marLeft w:val="0"/>
              <w:marRight w:val="0"/>
              <w:marTop w:val="0"/>
              <w:marBottom w:val="0"/>
              <w:divBdr>
                <w:top w:val="none" w:sz="0" w:space="0" w:color="auto"/>
                <w:left w:val="none" w:sz="0" w:space="0" w:color="auto"/>
                <w:bottom w:val="none" w:sz="0" w:space="0" w:color="auto"/>
                <w:right w:val="none" w:sz="0" w:space="0" w:color="auto"/>
              </w:divBdr>
            </w:div>
            <w:div w:id="1794321062">
              <w:marLeft w:val="0"/>
              <w:marRight w:val="0"/>
              <w:marTop w:val="0"/>
              <w:marBottom w:val="0"/>
              <w:divBdr>
                <w:top w:val="none" w:sz="0" w:space="0" w:color="auto"/>
                <w:left w:val="none" w:sz="0" w:space="0" w:color="auto"/>
                <w:bottom w:val="none" w:sz="0" w:space="0" w:color="auto"/>
                <w:right w:val="none" w:sz="0" w:space="0" w:color="auto"/>
              </w:divBdr>
            </w:div>
            <w:div w:id="1794321070">
              <w:marLeft w:val="0"/>
              <w:marRight w:val="0"/>
              <w:marTop w:val="0"/>
              <w:marBottom w:val="0"/>
              <w:divBdr>
                <w:top w:val="none" w:sz="0" w:space="0" w:color="auto"/>
                <w:left w:val="none" w:sz="0" w:space="0" w:color="auto"/>
                <w:bottom w:val="none" w:sz="0" w:space="0" w:color="auto"/>
                <w:right w:val="none" w:sz="0" w:space="0" w:color="auto"/>
              </w:divBdr>
            </w:div>
            <w:div w:id="1794321079">
              <w:marLeft w:val="0"/>
              <w:marRight w:val="0"/>
              <w:marTop w:val="0"/>
              <w:marBottom w:val="0"/>
              <w:divBdr>
                <w:top w:val="none" w:sz="0" w:space="0" w:color="auto"/>
                <w:left w:val="none" w:sz="0" w:space="0" w:color="auto"/>
                <w:bottom w:val="none" w:sz="0" w:space="0" w:color="auto"/>
                <w:right w:val="none" w:sz="0" w:space="0" w:color="auto"/>
              </w:divBdr>
            </w:div>
            <w:div w:id="1794321083">
              <w:marLeft w:val="0"/>
              <w:marRight w:val="0"/>
              <w:marTop w:val="0"/>
              <w:marBottom w:val="0"/>
              <w:divBdr>
                <w:top w:val="none" w:sz="0" w:space="0" w:color="auto"/>
                <w:left w:val="none" w:sz="0" w:space="0" w:color="auto"/>
                <w:bottom w:val="none" w:sz="0" w:space="0" w:color="auto"/>
                <w:right w:val="none" w:sz="0" w:space="0" w:color="auto"/>
              </w:divBdr>
            </w:div>
            <w:div w:id="17943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078">
      <w:marLeft w:val="0"/>
      <w:marRight w:val="0"/>
      <w:marTop w:val="0"/>
      <w:marBottom w:val="0"/>
      <w:divBdr>
        <w:top w:val="none" w:sz="0" w:space="0" w:color="auto"/>
        <w:left w:val="none" w:sz="0" w:space="0" w:color="auto"/>
        <w:bottom w:val="none" w:sz="0" w:space="0" w:color="auto"/>
        <w:right w:val="none" w:sz="0" w:space="0" w:color="auto"/>
      </w:divBdr>
      <w:divsChild>
        <w:div w:id="1794321081">
          <w:marLeft w:val="0"/>
          <w:marRight w:val="0"/>
          <w:marTop w:val="0"/>
          <w:marBottom w:val="0"/>
          <w:divBdr>
            <w:top w:val="none" w:sz="0" w:space="0" w:color="auto"/>
            <w:left w:val="none" w:sz="0" w:space="0" w:color="auto"/>
            <w:bottom w:val="none" w:sz="0" w:space="0" w:color="auto"/>
            <w:right w:val="none" w:sz="0" w:space="0" w:color="auto"/>
          </w:divBdr>
        </w:div>
      </w:divsChild>
    </w:div>
    <w:div w:id="1794321082">
      <w:marLeft w:val="0"/>
      <w:marRight w:val="0"/>
      <w:marTop w:val="0"/>
      <w:marBottom w:val="0"/>
      <w:divBdr>
        <w:top w:val="none" w:sz="0" w:space="0" w:color="auto"/>
        <w:left w:val="none" w:sz="0" w:space="0" w:color="auto"/>
        <w:bottom w:val="none" w:sz="0" w:space="0" w:color="auto"/>
        <w:right w:val="none" w:sz="0" w:space="0" w:color="auto"/>
      </w:divBdr>
      <w:divsChild>
        <w:div w:id="1794321060">
          <w:marLeft w:val="0"/>
          <w:marRight w:val="0"/>
          <w:marTop w:val="0"/>
          <w:marBottom w:val="0"/>
          <w:divBdr>
            <w:top w:val="none" w:sz="0" w:space="0" w:color="auto"/>
            <w:left w:val="none" w:sz="0" w:space="0" w:color="auto"/>
            <w:bottom w:val="none" w:sz="0" w:space="0" w:color="auto"/>
            <w:right w:val="none" w:sz="0" w:space="0" w:color="auto"/>
          </w:divBdr>
          <w:divsChild>
            <w:div w:id="1794321047">
              <w:marLeft w:val="0"/>
              <w:marRight w:val="0"/>
              <w:marTop w:val="0"/>
              <w:marBottom w:val="0"/>
              <w:divBdr>
                <w:top w:val="none" w:sz="0" w:space="0" w:color="auto"/>
                <w:left w:val="none" w:sz="0" w:space="0" w:color="auto"/>
                <w:bottom w:val="none" w:sz="0" w:space="0" w:color="auto"/>
                <w:right w:val="none" w:sz="0" w:space="0" w:color="auto"/>
              </w:divBdr>
            </w:div>
            <w:div w:id="1794321055">
              <w:marLeft w:val="0"/>
              <w:marRight w:val="0"/>
              <w:marTop w:val="0"/>
              <w:marBottom w:val="0"/>
              <w:divBdr>
                <w:top w:val="none" w:sz="0" w:space="0" w:color="auto"/>
                <w:left w:val="none" w:sz="0" w:space="0" w:color="auto"/>
                <w:bottom w:val="none" w:sz="0" w:space="0" w:color="auto"/>
                <w:right w:val="none" w:sz="0" w:space="0" w:color="auto"/>
              </w:divBdr>
            </w:div>
            <w:div w:id="1794321066">
              <w:marLeft w:val="0"/>
              <w:marRight w:val="0"/>
              <w:marTop w:val="0"/>
              <w:marBottom w:val="0"/>
              <w:divBdr>
                <w:top w:val="none" w:sz="0" w:space="0" w:color="auto"/>
                <w:left w:val="none" w:sz="0" w:space="0" w:color="auto"/>
                <w:bottom w:val="none" w:sz="0" w:space="0" w:color="auto"/>
                <w:right w:val="none" w:sz="0" w:space="0" w:color="auto"/>
              </w:divBdr>
            </w:div>
            <w:div w:id="1794321067">
              <w:marLeft w:val="0"/>
              <w:marRight w:val="0"/>
              <w:marTop w:val="0"/>
              <w:marBottom w:val="0"/>
              <w:divBdr>
                <w:top w:val="none" w:sz="0" w:space="0" w:color="auto"/>
                <w:left w:val="none" w:sz="0" w:space="0" w:color="auto"/>
                <w:bottom w:val="none" w:sz="0" w:space="0" w:color="auto"/>
                <w:right w:val="none" w:sz="0" w:space="0" w:color="auto"/>
              </w:divBdr>
            </w:div>
            <w:div w:id="1794321073">
              <w:marLeft w:val="0"/>
              <w:marRight w:val="0"/>
              <w:marTop w:val="0"/>
              <w:marBottom w:val="0"/>
              <w:divBdr>
                <w:top w:val="none" w:sz="0" w:space="0" w:color="auto"/>
                <w:left w:val="none" w:sz="0" w:space="0" w:color="auto"/>
                <w:bottom w:val="none" w:sz="0" w:space="0" w:color="auto"/>
                <w:right w:val="none" w:sz="0" w:space="0" w:color="auto"/>
              </w:divBdr>
            </w:div>
            <w:div w:id="1794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giovanni23mogliano.gov.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10250</Words>
  <Characters>-32766</Characters>
  <Application>Microsoft Office Outlook</Application>
  <DocSecurity>0</DocSecurity>
  <Lines>0</Lines>
  <Paragraphs>0</Paragraphs>
  <ScaleCrop>false</ScaleCrop>
  <Company>UnipolSai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ISTITUTO COMPRENSIVO STATALE DON BOSCO</dc:title>
  <dc:subject/>
  <dc:creator>Laura</dc:creator>
  <cp:keywords/>
  <dc:description/>
  <cp:lastModifiedBy>Istituto Comprensivo Giovanni XXIII</cp:lastModifiedBy>
  <cp:revision>2</cp:revision>
  <cp:lastPrinted>2018-01-30T16:54:00Z</cp:lastPrinted>
  <dcterms:created xsi:type="dcterms:W3CDTF">2018-09-18T13:16:00Z</dcterms:created>
  <dcterms:modified xsi:type="dcterms:W3CDTF">2018-09-18T13:16:00Z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